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5989" w:rsidRDefault="00FB5989" w:rsidP="00CD61D7">
      <w:pPr>
        <w:jc w:val="center"/>
        <w:rPr>
          <w:rFonts w:ascii="Times New Roman" w:hAnsi="Times New Roman"/>
        </w:rPr>
      </w:pPr>
      <w:bookmarkStart w:id="0" w:name="_GoBack"/>
      <w:bookmarkEnd w:id="0"/>
    </w:p>
    <w:tbl>
      <w:tblPr>
        <w:tblpPr w:leftFromText="180" w:rightFromText="180" w:vertAnchor="page" w:horzAnchor="margin" w:tblpXSpec="center" w:tblpY="1651"/>
        <w:tblW w:w="10065" w:type="dxa"/>
        <w:tblLook w:val="01E0" w:firstRow="1" w:lastRow="1" w:firstColumn="1" w:lastColumn="1" w:noHBand="0" w:noVBand="0"/>
      </w:tblPr>
      <w:tblGrid>
        <w:gridCol w:w="5607"/>
        <w:gridCol w:w="4458"/>
      </w:tblGrid>
      <w:tr w:rsidR="00336CBA" w:rsidRPr="000A1B26" w:rsidTr="00336CBA">
        <w:trPr>
          <w:trHeight w:val="1142"/>
        </w:trPr>
        <w:tc>
          <w:tcPr>
            <w:tcW w:w="5607" w:type="dxa"/>
            <w:shd w:val="clear" w:color="auto" w:fill="auto"/>
          </w:tcPr>
          <w:p w:rsidR="00336CBA" w:rsidRPr="00707A7A" w:rsidRDefault="00336CBA" w:rsidP="00336CBA">
            <w:pPr>
              <w:rPr>
                <w:rFonts w:ascii="Times New Roman" w:hAnsi="Times New Roman"/>
                <w:u w:val="single"/>
              </w:rPr>
            </w:pPr>
          </w:p>
        </w:tc>
        <w:tc>
          <w:tcPr>
            <w:tcW w:w="4458" w:type="dxa"/>
            <w:vMerge w:val="restart"/>
            <w:shd w:val="clear" w:color="auto" w:fill="auto"/>
          </w:tcPr>
          <w:p w:rsidR="00336CBA" w:rsidRDefault="00336CBA" w:rsidP="00336CBA">
            <w:pPr>
              <w:spacing w:line="276" w:lineRule="auto"/>
              <w:jc w:val="both"/>
              <w:rPr>
                <w:rFonts w:ascii="Times New Roman" w:hAnsi="Times New Roman"/>
              </w:rPr>
            </w:pPr>
          </w:p>
          <w:p w:rsidR="00336CBA" w:rsidRDefault="00336CBA" w:rsidP="00336CB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Начальникам </w:t>
            </w:r>
            <w:proofErr w:type="gramStart"/>
            <w:r>
              <w:rPr>
                <w:rFonts w:ascii="Times New Roman" w:hAnsi="Times New Roman"/>
              </w:rPr>
              <w:t>отделов/управлений образования муниципальных образований Республики</w:t>
            </w:r>
            <w:proofErr w:type="gramEnd"/>
            <w:r>
              <w:rPr>
                <w:rFonts w:ascii="Times New Roman" w:hAnsi="Times New Roman"/>
              </w:rPr>
              <w:t xml:space="preserve"> Татарстан </w:t>
            </w:r>
          </w:p>
          <w:p w:rsidR="00336CBA" w:rsidRDefault="00336CBA" w:rsidP="00336CBA">
            <w:pPr>
              <w:rPr>
                <w:rFonts w:ascii="Times New Roman" w:hAnsi="Times New Roman"/>
              </w:rPr>
            </w:pPr>
          </w:p>
          <w:p w:rsidR="00336CBA" w:rsidRPr="000A1B26" w:rsidRDefault="00336CBA" w:rsidP="00336CBA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336CBA" w:rsidRPr="000A1B26" w:rsidRDefault="00336CBA" w:rsidP="00336CBA"/>
        </w:tc>
      </w:tr>
      <w:tr w:rsidR="00336CBA" w:rsidRPr="000A1B26" w:rsidTr="00336CBA">
        <w:trPr>
          <w:trHeight w:val="862"/>
        </w:trPr>
        <w:tc>
          <w:tcPr>
            <w:tcW w:w="5607" w:type="dxa"/>
            <w:shd w:val="clear" w:color="auto" w:fill="auto"/>
          </w:tcPr>
          <w:p w:rsidR="00336CBA" w:rsidRDefault="00336CBA" w:rsidP="00336CB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36CBA" w:rsidRDefault="00336CBA" w:rsidP="00336CB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126F1A">
              <w:rPr>
                <w:rFonts w:ascii="Times New Roman" w:hAnsi="Times New Roman"/>
                <w:sz w:val="24"/>
                <w:szCs w:val="24"/>
              </w:rPr>
              <w:t>О про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ведении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интернет-форума</w:t>
            </w:r>
            <w:proofErr w:type="gramEnd"/>
          </w:p>
          <w:p w:rsidR="00336CBA" w:rsidRPr="00126F1A" w:rsidRDefault="00336CBA" w:rsidP="00336CB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интернет-тестирования</w:t>
            </w:r>
            <w:proofErr w:type="gramEnd"/>
          </w:p>
        </w:tc>
        <w:tc>
          <w:tcPr>
            <w:tcW w:w="4458" w:type="dxa"/>
            <w:vMerge/>
            <w:shd w:val="clear" w:color="auto" w:fill="auto"/>
          </w:tcPr>
          <w:p w:rsidR="00336CBA" w:rsidRPr="000A1B26" w:rsidRDefault="00336CBA" w:rsidP="00336CBA">
            <w:pPr>
              <w:rPr>
                <w:rFonts w:ascii="Times New Roman" w:hAnsi="Times New Roman"/>
              </w:rPr>
            </w:pPr>
          </w:p>
        </w:tc>
      </w:tr>
    </w:tbl>
    <w:p w:rsidR="00FB5989" w:rsidRDefault="00FB5989" w:rsidP="00336CBA">
      <w:pPr>
        <w:rPr>
          <w:rFonts w:ascii="Times New Roman" w:hAnsi="Times New Roman"/>
        </w:rPr>
      </w:pPr>
    </w:p>
    <w:p w:rsidR="00FB5989" w:rsidRDefault="00FB5989" w:rsidP="00CD61D7">
      <w:pPr>
        <w:jc w:val="center"/>
        <w:rPr>
          <w:rFonts w:ascii="Times New Roman" w:hAnsi="Times New Roman"/>
        </w:rPr>
      </w:pPr>
    </w:p>
    <w:p w:rsidR="00891669" w:rsidRDefault="00891669" w:rsidP="00CD61D7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Уважаемы</w:t>
      </w:r>
      <w:r w:rsidR="0035777F">
        <w:rPr>
          <w:rFonts w:ascii="Times New Roman" w:hAnsi="Times New Roman"/>
        </w:rPr>
        <w:t>е коллеги</w:t>
      </w:r>
      <w:r w:rsidRPr="008C6D7E">
        <w:rPr>
          <w:rFonts w:ascii="Times New Roman" w:hAnsi="Times New Roman"/>
        </w:rPr>
        <w:t>!</w:t>
      </w:r>
    </w:p>
    <w:p w:rsidR="00CD61D7" w:rsidRDefault="00CD61D7" w:rsidP="00CD61D7">
      <w:pPr>
        <w:jc w:val="center"/>
        <w:rPr>
          <w:rFonts w:ascii="Times New Roman" w:hAnsi="Times New Roman"/>
        </w:rPr>
      </w:pPr>
    </w:p>
    <w:p w:rsidR="00E27C20" w:rsidRDefault="002E1407" w:rsidP="00E27C20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</w:t>
      </w:r>
      <w:proofErr w:type="gramStart"/>
      <w:r w:rsidRPr="002E1407">
        <w:rPr>
          <w:rFonts w:ascii="Times New Roman" w:hAnsi="Times New Roman"/>
        </w:rPr>
        <w:t>В целях своевременной и качественной подготовки обучающихся к государственной (итоговой) аттестации, в соответствии с Планами мероприятий по подготовке и проведению единого госуда</w:t>
      </w:r>
      <w:r w:rsidR="003A3EA1">
        <w:rPr>
          <w:rFonts w:ascii="Times New Roman" w:hAnsi="Times New Roman"/>
        </w:rPr>
        <w:t>рственного экзамена (</w:t>
      </w:r>
      <w:r w:rsidRPr="002E1407">
        <w:rPr>
          <w:rFonts w:ascii="Times New Roman" w:hAnsi="Times New Roman"/>
        </w:rPr>
        <w:t>ЕГЭ)</w:t>
      </w:r>
      <w:r w:rsidR="00020825">
        <w:rPr>
          <w:rFonts w:ascii="Times New Roman" w:hAnsi="Times New Roman"/>
        </w:rPr>
        <w:t xml:space="preserve"> и </w:t>
      </w:r>
      <w:r w:rsidR="00161E5B">
        <w:rPr>
          <w:rFonts w:ascii="Times New Roman" w:hAnsi="Times New Roman"/>
        </w:rPr>
        <w:t>основного государственного экзамена (ОГЭ)</w:t>
      </w:r>
      <w:r w:rsidR="00020825">
        <w:rPr>
          <w:rFonts w:ascii="Times New Roman" w:hAnsi="Times New Roman"/>
        </w:rPr>
        <w:t xml:space="preserve"> </w:t>
      </w:r>
      <w:r w:rsidRPr="002E1407">
        <w:rPr>
          <w:rFonts w:ascii="Times New Roman" w:hAnsi="Times New Roman"/>
        </w:rPr>
        <w:t>в 2014 году,</w:t>
      </w:r>
      <w:r w:rsidR="00BF1A00">
        <w:rPr>
          <w:rFonts w:ascii="Times New Roman" w:hAnsi="Times New Roman"/>
        </w:rPr>
        <w:t xml:space="preserve"> сообщаем, что Министерство образования и науки Республики Татарстан совместно с Казанским (Приволжским)</w:t>
      </w:r>
      <w:r w:rsidR="002D6A89">
        <w:rPr>
          <w:rFonts w:ascii="Times New Roman" w:hAnsi="Times New Roman"/>
        </w:rPr>
        <w:t xml:space="preserve"> федеральным университетом </w:t>
      </w:r>
      <w:r w:rsidR="00E27C20">
        <w:rPr>
          <w:rFonts w:ascii="Times New Roman" w:hAnsi="Times New Roman"/>
        </w:rPr>
        <w:t xml:space="preserve">в период </w:t>
      </w:r>
      <w:r w:rsidR="00E27C20" w:rsidRPr="00C93AEE">
        <w:rPr>
          <w:rFonts w:ascii="Times New Roman" w:hAnsi="Times New Roman"/>
          <w:b/>
        </w:rPr>
        <w:t>с</w:t>
      </w:r>
      <w:r w:rsidR="00E27C20">
        <w:rPr>
          <w:rFonts w:ascii="Times New Roman" w:hAnsi="Times New Roman"/>
        </w:rPr>
        <w:t xml:space="preserve"> </w:t>
      </w:r>
      <w:r w:rsidR="00E27C20" w:rsidRPr="00C93AEE">
        <w:rPr>
          <w:rFonts w:ascii="Times New Roman" w:hAnsi="Times New Roman"/>
          <w:b/>
        </w:rPr>
        <w:t>11 по 15 апреля 2014</w:t>
      </w:r>
      <w:r w:rsidR="00E27C20">
        <w:rPr>
          <w:rFonts w:ascii="Times New Roman" w:hAnsi="Times New Roman"/>
        </w:rPr>
        <w:t xml:space="preserve"> </w:t>
      </w:r>
      <w:r w:rsidR="00E27C20" w:rsidRPr="00C93AEE">
        <w:rPr>
          <w:rFonts w:ascii="Times New Roman" w:hAnsi="Times New Roman"/>
          <w:b/>
        </w:rPr>
        <w:t xml:space="preserve">года </w:t>
      </w:r>
      <w:r w:rsidR="002D6A89">
        <w:rPr>
          <w:rFonts w:ascii="Times New Roman" w:hAnsi="Times New Roman"/>
        </w:rPr>
        <w:t>в рамках интернет-форума</w:t>
      </w:r>
      <w:r w:rsidR="003212AD">
        <w:rPr>
          <w:rFonts w:ascii="Times New Roman" w:hAnsi="Times New Roman"/>
        </w:rPr>
        <w:t xml:space="preserve"> </w:t>
      </w:r>
      <w:r w:rsidR="00297308">
        <w:rPr>
          <w:rFonts w:ascii="Times New Roman" w:hAnsi="Times New Roman"/>
        </w:rPr>
        <w:t>проводит</w:t>
      </w:r>
      <w:r w:rsidR="00C93AEE">
        <w:rPr>
          <w:rFonts w:ascii="Times New Roman" w:hAnsi="Times New Roman"/>
        </w:rPr>
        <w:t xml:space="preserve"> </w:t>
      </w:r>
      <w:r w:rsidR="00C93AEE" w:rsidRPr="00297308">
        <w:rPr>
          <w:rFonts w:ascii="Times New Roman" w:hAnsi="Times New Roman"/>
          <w:b/>
        </w:rPr>
        <w:t>интернет-тестирование</w:t>
      </w:r>
      <w:proofErr w:type="gramEnd"/>
      <w:r w:rsidR="00C93AEE">
        <w:rPr>
          <w:rFonts w:ascii="Times New Roman" w:hAnsi="Times New Roman"/>
        </w:rPr>
        <w:t xml:space="preserve"> по </w:t>
      </w:r>
      <w:r w:rsidR="00297308">
        <w:rPr>
          <w:rFonts w:ascii="Times New Roman" w:hAnsi="Times New Roman"/>
        </w:rPr>
        <w:t>подготовке к ЕГЭ и ОГЭ</w:t>
      </w:r>
      <w:r w:rsidR="004538FD">
        <w:rPr>
          <w:rFonts w:ascii="Times New Roman" w:hAnsi="Times New Roman"/>
        </w:rPr>
        <w:t xml:space="preserve"> по </w:t>
      </w:r>
      <w:r w:rsidR="004538FD" w:rsidRPr="004538FD">
        <w:rPr>
          <w:rFonts w:ascii="Times New Roman" w:hAnsi="Times New Roman"/>
          <w:b/>
        </w:rPr>
        <w:t>физике и обществознанию</w:t>
      </w:r>
      <w:r w:rsidR="0035057B" w:rsidRPr="004538FD">
        <w:rPr>
          <w:rFonts w:ascii="Times New Roman" w:hAnsi="Times New Roman"/>
          <w:b/>
        </w:rPr>
        <w:t>.</w:t>
      </w:r>
      <w:r w:rsidR="005561DF">
        <w:rPr>
          <w:rFonts w:ascii="Times New Roman" w:hAnsi="Times New Roman"/>
          <w:b/>
        </w:rPr>
        <w:t xml:space="preserve"> </w:t>
      </w:r>
      <w:r w:rsidR="00761E7F">
        <w:rPr>
          <w:rFonts w:ascii="Times New Roman" w:hAnsi="Times New Roman"/>
          <w:b/>
        </w:rPr>
        <w:t xml:space="preserve"> </w:t>
      </w:r>
      <w:r w:rsidR="005561DF">
        <w:rPr>
          <w:rFonts w:ascii="Times New Roman" w:hAnsi="Times New Roman"/>
        </w:rPr>
        <w:t>Участие обучающихся в интернет-тестировании является бесплатным.</w:t>
      </w:r>
    </w:p>
    <w:p w:rsidR="0035057B" w:rsidRDefault="0035057B" w:rsidP="00E27C20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</w:t>
      </w:r>
      <w:r w:rsidR="00724587">
        <w:rPr>
          <w:rFonts w:ascii="Times New Roman" w:hAnsi="Times New Roman"/>
        </w:rPr>
        <w:t xml:space="preserve"> </w:t>
      </w:r>
      <w:r w:rsidR="002A1161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В связи с </w:t>
      </w:r>
      <w:proofErr w:type="gramStart"/>
      <w:r>
        <w:rPr>
          <w:rFonts w:ascii="Times New Roman" w:hAnsi="Times New Roman"/>
        </w:rPr>
        <w:t>изложенным</w:t>
      </w:r>
      <w:proofErr w:type="gramEnd"/>
      <w:r>
        <w:rPr>
          <w:rFonts w:ascii="Times New Roman" w:hAnsi="Times New Roman"/>
        </w:rPr>
        <w:t xml:space="preserve"> </w:t>
      </w:r>
      <w:r w:rsidR="00380887">
        <w:rPr>
          <w:rFonts w:ascii="Times New Roman" w:hAnsi="Times New Roman"/>
        </w:rPr>
        <w:t>просим Вас проинформировать</w:t>
      </w:r>
      <w:r>
        <w:rPr>
          <w:rFonts w:ascii="Times New Roman" w:hAnsi="Times New Roman"/>
        </w:rPr>
        <w:t xml:space="preserve"> </w:t>
      </w:r>
      <w:r w:rsidR="009601BE">
        <w:rPr>
          <w:rFonts w:ascii="Times New Roman" w:hAnsi="Times New Roman"/>
        </w:rPr>
        <w:t xml:space="preserve">образовательные организации </w:t>
      </w:r>
      <w:r>
        <w:rPr>
          <w:rFonts w:ascii="Times New Roman" w:hAnsi="Times New Roman"/>
        </w:rPr>
        <w:t xml:space="preserve">Вашего муниципального образования </w:t>
      </w:r>
      <w:r w:rsidR="00380887">
        <w:rPr>
          <w:rFonts w:ascii="Times New Roman" w:hAnsi="Times New Roman"/>
        </w:rPr>
        <w:t xml:space="preserve">о данном мероприятии </w:t>
      </w:r>
      <w:r>
        <w:rPr>
          <w:rFonts w:ascii="Times New Roman" w:hAnsi="Times New Roman"/>
        </w:rPr>
        <w:t xml:space="preserve">и организовать работу по участию школьников в </w:t>
      </w:r>
      <w:r w:rsidR="00D46B93">
        <w:rPr>
          <w:rFonts w:ascii="Times New Roman" w:hAnsi="Times New Roman"/>
        </w:rPr>
        <w:t xml:space="preserve">интернет-тестировании. </w:t>
      </w:r>
    </w:p>
    <w:p w:rsidR="002905FF" w:rsidRDefault="0035057B" w:rsidP="002905FF">
      <w:r>
        <w:rPr>
          <w:rFonts w:ascii="Times New Roman" w:hAnsi="Times New Roman"/>
        </w:rPr>
        <w:t xml:space="preserve"> </w:t>
      </w:r>
      <w:r w:rsidR="00724587">
        <w:rPr>
          <w:rFonts w:ascii="Times New Roman" w:hAnsi="Times New Roman"/>
        </w:rPr>
        <w:t xml:space="preserve">   </w:t>
      </w:r>
      <w:r w:rsidR="00724587" w:rsidRPr="00724587">
        <w:rPr>
          <w:rFonts w:ascii="Times New Roman" w:hAnsi="Times New Roman"/>
        </w:rPr>
        <w:t>Подр</w:t>
      </w:r>
      <w:r w:rsidR="00724587">
        <w:rPr>
          <w:rFonts w:ascii="Times New Roman" w:hAnsi="Times New Roman"/>
        </w:rPr>
        <w:t xml:space="preserve">обная инструкция по проведению </w:t>
      </w:r>
      <w:proofErr w:type="gramStart"/>
      <w:r w:rsidR="00724587">
        <w:rPr>
          <w:rFonts w:ascii="Times New Roman" w:hAnsi="Times New Roman"/>
        </w:rPr>
        <w:t>интернет-тестирования</w:t>
      </w:r>
      <w:proofErr w:type="gramEnd"/>
      <w:r w:rsidR="00724587" w:rsidRPr="00724587">
        <w:rPr>
          <w:rFonts w:ascii="Times New Roman" w:hAnsi="Times New Roman"/>
        </w:rPr>
        <w:t xml:space="preserve"> размещена на сайте </w:t>
      </w:r>
      <w:r w:rsidR="00724587" w:rsidRPr="002A1161">
        <w:rPr>
          <w:rFonts w:ascii="Times New Roman" w:hAnsi="Times New Roman"/>
          <w:b/>
          <w:i/>
        </w:rPr>
        <w:t>abiturient.kpfu.ru</w:t>
      </w:r>
      <w:r w:rsidR="005561DF">
        <w:rPr>
          <w:rFonts w:ascii="Times New Roman" w:hAnsi="Times New Roman"/>
          <w:b/>
          <w:i/>
        </w:rPr>
        <w:t>.</w:t>
      </w:r>
      <w:r w:rsidR="002905FF" w:rsidRPr="002905FF">
        <w:t xml:space="preserve"> </w:t>
      </w:r>
    </w:p>
    <w:p w:rsidR="002A1161" w:rsidRDefault="0035459C" w:rsidP="001237FB">
      <w:r>
        <w:t xml:space="preserve">   </w:t>
      </w:r>
      <w:r w:rsidR="002905FF">
        <w:t>Надеемся на плодотворное сотрудничество!</w:t>
      </w:r>
    </w:p>
    <w:p w:rsidR="00E90C4A" w:rsidRPr="001237FB" w:rsidRDefault="00E90C4A" w:rsidP="001237FB"/>
    <w:p w:rsidR="00380887" w:rsidRPr="00380887" w:rsidRDefault="0035459C" w:rsidP="00380887">
      <w:pPr>
        <w:ind w:right="-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 w:rsidR="00297308" w:rsidRPr="00F42189">
        <w:rPr>
          <w:rFonts w:ascii="Times New Roman" w:hAnsi="Times New Roman"/>
        </w:rPr>
        <w:t xml:space="preserve">Приложение: </w:t>
      </w:r>
      <w:r w:rsidR="00380887">
        <w:rPr>
          <w:rFonts w:ascii="Times New Roman" w:hAnsi="Times New Roman"/>
        </w:rPr>
        <w:t xml:space="preserve">график проведения </w:t>
      </w:r>
      <w:proofErr w:type="gramStart"/>
      <w:r w:rsidR="00380887">
        <w:rPr>
          <w:rFonts w:ascii="Times New Roman" w:hAnsi="Times New Roman"/>
        </w:rPr>
        <w:t>и</w:t>
      </w:r>
      <w:r w:rsidR="00380887" w:rsidRPr="00380887">
        <w:rPr>
          <w:rFonts w:ascii="Times New Roman" w:hAnsi="Times New Roman"/>
        </w:rPr>
        <w:t>нтернет-тестирования</w:t>
      </w:r>
      <w:proofErr w:type="gramEnd"/>
      <w:r w:rsidR="00380887" w:rsidRPr="00380887">
        <w:rPr>
          <w:rFonts w:ascii="Times New Roman" w:hAnsi="Times New Roman"/>
        </w:rPr>
        <w:t xml:space="preserve"> по подготовке </w:t>
      </w:r>
    </w:p>
    <w:p w:rsidR="002905FF" w:rsidRPr="008B182A" w:rsidRDefault="00380887" w:rsidP="008B182A">
      <w:pPr>
        <w:ind w:right="-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к ЕГЭ и ОГЭ на 3</w:t>
      </w:r>
      <w:r w:rsidR="00297308" w:rsidRPr="00F42189">
        <w:rPr>
          <w:rFonts w:ascii="Times New Roman" w:hAnsi="Times New Roman"/>
        </w:rPr>
        <w:t xml:space="preserve"> л. в 1 экз.</w:t>
      </w:r>
    </w:p>
    <w:p w:rsidR="004164B3" w:rsidRDefault="004164B3" w:rsidP="00891669"/>
    <w:p w:rsidR="00336CBA" w:rsidRDefault="00336CBA" w:rsidP="00891669"/>
    <w:p w:rsidR="00891669" w:rsidRPr="00BB60CE" w:rsidRDefault="00891669" w:rsidP="00891669">
      <w:pPr>
        <w:rPr>
          <w:rFonts w:ascii="Times New Roman" w:hAnsi="Times New Roman"/>
        </w:rPr>
      </w:pPr>
      <w:r w:rsidRPr="00BB60CE">
        <w:rPr>
          <w:rFonts w:ascii="Times New Roman" w:hAnsi="Times New Roman"/>
        </w:rPr>
        <w:t xml:space="preserve">Советник  ректора, </w:t>
      </w:r>
    </w:p>
    <w:p w:rsidR="00891669" w:rsidRPr="00BB60CE" w:rsidRDefault="002818B8" w:rsidP="00891669">
      <w:pPr>
        <w:rPr>
          <w:rFonts w:ascii="Times New Roman" w:hAnsi="Times New Roman"/>
        </w:rPr>
      </w:pPr>
      <w:r w:rsidRPr="00BB60CE">
        <w:rPr>
          <w:rFonts w:ascii="Times New Roman" w:hAnsi="Times New Roman"/>
        </w:rPr>
        <w:t xml:space="preserve">директор </w:t>
      </w:r>
      <w:r w:rsidR="00891669" w:rsidRPr="00BB60CE">
        <w:rPr>
          <w:rFonts w:ascii="Times New Roman" w:hAnsi="Times New Roman"/>
        </w:rPr>
        <w:t xml:space="preserve">Департамента </w:t>
      </w:r>
      <w:proofErr w:type="spellStart"/>
      <w:r w:rsidR="00891669" w:rsidRPr="00BB60CE">
        <w:rPr>
          <w:rFonts w:ascii="Times New Roman" w:hAnsi="Times New Roman"/>
        </w:rPr>
        <w:t>довузовского</w:t>
      </w:r>
      <w:proofErr w:type="spellEnd"/>
      <w:r w:rsidR="00891669" w:rsidRPr="00BB60CE">
        <w:rPr>
          <w:rFonts w:ascii="Times New Roman" w:hAnsi="Times New Roman"/>
        </w:rPr>
        <w:t xml:space="preserve">, </w:t>
      </w:r>
    </w:p>
    <w:p w:rsidR="00297308" w:rsidRPr="001237FB" w:rsidRDefault="00891669" w:rsidP="001237FB">
      <w:pPr>
        <w:rPr>
          <w:rFonts w:ascii="Times New Roman" w:hAnsi="Times New Roman"/>
        </w:rPr>
      </w:pPr>
      <w:r w:rsidRPr="00BB60CE">
        <w:rPr>
          <w:rFonts w:ascii="Times New Roman" w:hAnsi="Times New Roman"/>
        </w:rPr>
        <w:t xml:space="preserve">общего и педагогического образования  </w:t>
      </w:r>
      <w:r w:rsidR="002818B8" w:rsidRPr="00BB60CE">
        <w:rPr>
          <w:rFonts w:ascii="Times New Roman" w:hAnsi="Times New Roman"/>
        </w:rPr>
        <w:t>КФУ</w:t>
      </w:r>
      <w:r w:rsidRPr="00BB60CE">
        <w:rPr>
          <w:rFonts w:ascii="Times New Roman" w:hAnsi="Times New Roman"/>
        </w:rPr>
        <w:t xml:space="preserve"> </w:t>
      </w:r>
      <w:r w:rsidR="002818B8" w:rsidRPr="00BB60CE">
        <w:rPr>
          <w:rFonts w:ascii="Times New Roman" w:hAnsi="Times New Roman"/>
        </w:rPr>
        <w:t xml:space="preserve">                       </w:t>
      </w:r>
      <w:r w:rsidRPr="00BB60CE">
        <w:rPr>
          <w:rFonts w:ascii="Times New Roman" w:hAnsi="Times New Roman"/>
        </w:rPr>
        <w:t xml:space="preserve"> Л.Н. Нугуманова </w:t>
      </w:r>
    </w:p>
    <w:p w:rsidR="00353D05" w:rsidRDefault="00353D05" w:rsidP="00891669">
      <w:pPr>
        <w:spacing w:line="276" w:lineRule="auto"/>
        <w:ind w:right="-6"/>
        <w:rPr>
          <w:sz w:val="24"/>
          <w:szCs w:val="24"/>
        </w:rPr>
      </w:pPr>
    </w:p>
    <w:p w:rsidR="00E90C4A" w:rsidRDefault="00E90C4A" w:rsidP="00891669">
      <w:pPr>
        <w:spacing w:line="276" w:lineRule="auto"/>
        <w:ind w:right="-6"/>
        <w:rPr>
          <w:sz w:val="18"/>
          <w:szCs w:val="18"/>
        </w:rPr>
      </w:pPr>
    </w:p>
    <w:p w:rsidR="00336CBA" w:rsidRDefault="00336CBA" w:rsidP="00891669">
      <w:pPr>
        <w:spacing w:line="276" w:lineRule="auto"/>
        <w:ind w:right="-6"/>
        <w:rPr>
          <w:sz w:val="18"/>
          <w:szCs w:val="18"/>
        </w:rPr>
      </w:pPr>
    </w:p>
    <w:p w:rsidR="00336CBA" w:rsidRDefault="00336CBA" w:rsidP="00891669">
      <w:pPr>
        <w:spacing w:line="276" w:lineRule="auto"/>
        <w:ind w:right="-6"/>
        <w:rPr>
          <w:sz w:val="18"/>
          <w:szCs w:val="18"/>
        </w:rPr>
      </w:pPr>
    </w:p>
    <w:p w:rsidR="00336CBA" w:rsidRDefault="00336CBA" w:rsidP="00891669">
      <w:pPr>
        <w:spacing w:line="276" w:lineRule="auto"/>
        <w:ind w:right="-6"/>
        <w:rPr>
          <w:sz w:val="18"/>
          <w:szCs w:val="18"/>
        </w:rPr>
      </w:pPr>
    </w:p>
    <w:p w:rsidR="00336CBA" w:rsidRDefault="00336CBA" w:rsidP="00891669">
      <w:pPr>
        <w:spacing w:line="276" w:lineRule="auto"/>
        <w:ind w:right="-6"/>
        <w:rPr>
          <w:sz w:val="18"/>
          <w:szCs w:val="18"/>
        </w:rPr>
      </w:pPr>
    </w:p>
    <w:p w:rsidR="00891669" w:rsidRPr="00E90C4A" w:rsidRDefault="00891669" w:rsidP="00891669">
      <w:pPr>
        <w:spacing w:line="276" w:lineRule="auto"/>
        <w:ind w:right="-6"/>
        <w:rPr>
          <w:sz w:val="18"/>
          <w:szCs w:val="18"/>
        </w:rPr>
      </w:pPr>
      <w:r w:rsidRPr="00E90C4A">
        <w:rPr>
          <w:sz w:val="18"/>
          <w:szCs w:val="18"/>
        </w:rPr>
        <w:t xml:space="preserve">Сергей Иванович </w:t>
      </w:r>
      <w:proofErr w:type="spellStart"/>
      <w:r w:rsidRPr="00E90C4A">
        <w:rPr>
          <w:sz w:val="18"/>
          <w:szCs w:val="18"/>
        </w:rPr>
        <w:t>Ионенко</w:t>
      </w:r>
      <w:proofErr w:type="spellEnd"/>
    </w:p>
    <w:p w:rsidR="00353D05" w:rsidRPr="00E90C4A" w:rsidRDefault="00891669" w:rsidP="008B182A">
      <w:pPr>
        <w:rPr>
          <w:sz w:val="18"/>
          <w:szCs w:val="18"/>
        </w:rPr>
      </w:pPr>
      <w:r w:rsidRPr="00E90C4A">
        <w:rPr>
          <w:sz w:val="18"/>
          <w:szCs w:val="18"/>
        </w:rPr>
        <w:t xml:space="preserve"> (843)238-77-11</w:t>
      </w:r>
    </w:p>
    <w:p w:rsidR="00336CBA" w:rsidRDefault="0035459C" w:rsidP="00355EDC">
      <w:pPr>
        <w:jc w:val="center"/>
        <w:rPr>
          <w:rFonts w:ascii="Times New Roman" w:eastAsia="Calibri" w:hAnsi="Times New Roman"/>
          <w:b/>
          <w:lang w:eastAsia="en-US"/>
        </w:rPr>
      </w:pPr>
      <w:r>
        <w:rPr>
          <w:rFonts w:ascii="Times New Roman" w:eastAsia="Calibri" w:hAnsi="Times New Roman"/>
          <w:b/>
          <w:lang w:eastAsia="en-US"/>
        </w:rPr>
        <w:t xml:space="preserve">                                                                                        </w:t>
      </w:r>
    </w:p>
    <w:p w:rsidR="0035459C" w:rsidRDefault="0035459C" w:rsidP="00336CBA">
      <w:pPr>
        <w:jc w:val="right"/>
        <w:rPr>
          <w:rFonts w:ascii="Times New Roman" w:eastAsia="Calibri" w:hAnsi="Times New Roman"/>
          <w:lang w:eastAsia="en-US"/>
        </w:rPr>
      </w:pPr>
      <w:r>
        <w:rPr>
          <w:rFonts w:ascii="Times New Roman" w:eastAsia="Calibri" w:hAnsi="Times New Roman"/>
          <w:b/>
          <w:lang w:eastAsia="en-US"/>
        </w:rPr>
        <w:lastRenderedPageBreak/>
        <w:t xml:space="preserve"> </w:t>
      </w:r>
      <w:r w:rsidRPr="0035459C">
        <w:rPr>
          <w:rFonts w:ascii="Times New Roman" w:eastAsia="Calibri" w:hAnsi="Times New Roman"/>
          <w:lang w:eastAsia="en-US"/>
        </w:rPr>
        <w:t xml:space="preserve">Приложение </w:t>
      </w:r>
    </w:p>
    <w:p w:rsidR="00E90C4A" w:rsidRPr="0035459C" w:rsidRDefault="00E90C4A" w:rsidP="00355EDC">
      <w:pPr>
        <w:jc w:val="center"/>
        <w:rPr>
          <w:rFonts w:ascii="Times New Roman" w:eastAsia="Calibri" w:hAnsi="Times New Roman"/>
          <w:lang w:eastAsia="en-US"/>
        </w:rPr>
      </w:pPr>
    </w:p>
    <w:p w:rsidR="00355EDC" w:rsidRPr="00355EDC" w:rsidRDefault="00355EDC" w:rsidP="00355EDC">
      <w:pPr>
        <w:jc w:val="center"/>
        <w:rPr>
          <w:rFonts w:ascii="Times New Roman" w:eastAsia="Calibri" w:hAnsi="Times New Roman"/>
          <w:b/>
          <w:lang w:eastAsia="en-US"/>
        </w:rPr>
      </w:pPr>
      <w:r w:rsidRPr="00355EDC">
        <w:rPr>
          <w:rFonts w:ascii="Times New Roman" w:eastAsia="Calibri" w:hAnsi="Times New Roman"/>
          <w:b/>
          <w:lang w:eastAsia="en-US"/>
        </w:rPr>
        <w:t xml:space="preserve">График проведения </w:t>
      </w:r>
      <w:proofErr w:type="gramStart"/>
      <w:r w:rsidRPr="00355EDC">
        <w:rPr>
          <w:rFonts w:ascii="Times New Roman" w:eastAsia="Calibri" w:hAnsi="Times New Roman"/>
          <w:b/>
          <w:lang w:eastAsia="en-US"/>
        </w:rPr>
        <w:t>Интернет-тестирования</w:t>
      </w:r>
      <w:proofErr w:type="gramEnd"/>
      <w:r w:rsidRPr="00355EDC">
        <w:rPr>
          <w:rFonts w:ascii="Times New Roman" w:eastAsia="Calibri" w:hAnsi="Times New Roman"/>
          <w:b/>
          <w:lang w:eastAsia="en-US"/>
        </w:rPr>
        <w:t xml:space="preserve"> по подготовке </w:t>
      </w:r>
    </w:p>
    <w:p w:rsidR="00355EDC" w:rsidRPr="00355EDC" w:rsidRDefault="00355EDC" w:rsidP="00355EDC">
      <w:pPr>
        <w:jc w:val="center"/>
        <w:rPr>
          <w:rFonts w:ascii="Times New Roman" w:eastAsia="Calibri" w:hAnsi="Times New Roman"/>
          <w:b/>
          <w:lang w:eastAsia="en-US"/>
        </w:rPr>
      </w:pPr>
      <w:r w:rsidRPr="00355EDC">
        <w:rPr>
          <w:rFonts w:ascii="Times New Roman" w:eastAsia="Calibri" w:hAnsi="Times New Roman"/>
          <w:b/>
          <w:lang w:eastAsia="en-US"/>
        </w:rPr>
        <w:t>к ЕГЭ и ОГЭ (ГИА-9) в новой форме</w:t>
      </w:r>
    </w:p>
    <w:p w:rsidR="00355EDC" w:rsidRPr="00355EDC" w:rsidRDefault="00355EDC" w:rsidP="00355EDC">
      <w:pPr>
        <w:jc w:val="center"/>
        <w:rPr>
          <w:rFonts w:ascii="Times New Roman" w:eastAsia="Calibri" w:hAnsi="Times New Roman"/>
          <w:lang w:eastAsia="en-US"/>
        </w:rPr>
      </w:pPr>
    </w:p>
    <w:p w:rsidR="00355EDC" w:rsidRPr="00037B09" w:rsidRDefault="00355EDC" w:rsidP="00355EDC">
      <w:pPr>
        <w:jc w:val="center"/>
        <w:rPr>
          <w:rFonts w:ascii="Times New Roman" w:eastAsia="Calibri" w:hAnsi="Times New Roman"/>
          <w:i/>
          <w:sz w:val="24"/>
          <w:szCs w:val="24"/>
          <w:lang w:eastAsia="en-US"/>
        </w:rPr>
      </w:pPr>
      <w:r w:rsidRPr="00037B09">
        <w:rPr>
          <w:rFonts w:ascii="Times New Roman" w:eastAsia="Calibri" w:hAnsi="Times New Roman"/>
          <w:bCs/>
          <w:sz w:val="24"/>
          <w:szCs w:val="24"/>
          <w:lang w:eastAsia="en-US"/>
        </w:rPr>
        <w:t>Интернет-тестирование по физике и обществознанию является не обязательным, в нем могут принять участие только те учащиеся, кто выбрал данные предметы для сдачи федерального экзамена.</w:t>
      </w:r>
    </w:p>
    <w:p w:rsidR="00355EDC" w:rsidRPr="00355EDC" w:rsidRDefault="00355EDC" w:rsidP="00355EDC">
      <w:pPr>
        <w:jc w:val="center"/>
        <w:rPr>
          <w:rFonts w:ascii="Times New Roman" w:eastAsia="Calibri" w:hAnsi="Times New Roman"/>
          <w:b/>
          <w:i/>
          <w:lang w:eastAsia="en-US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35"/>
        <w:gridCol w:w="4110"/>
        <w:gridCol w:w="3119"/>
      </w:tblGrid>
      <w:tr w:rsidR="00355EDC" w:rsidRPr="00355EDC" w:rsidTr="00C5502F">
        <w:trPr>
          <w:trHeight w:hRule="exact" w:val="851"/>
        </w:trPr>
        <w:tc>
          <w:tcPr>
            <w:tcW w:w="2235" w:type="dxa"/>
          </w:tcPr>
          <w:p w:rsidR="00355EDC" w:rsidRPr="00355EDC" w:rsidRDefault="00355EDC" w:rsidP="00355EDC">
            <w:pPr>
              <w:jc w:val="center"/>
              <w:rPr>
                <w:rFonts w:ascii="Times New Roman" w:eastAsia="Calibri" w:hAnsi="Times New Roman"/>
                <w:b/>
                <w:lang w:eastAsia="en-US"/>
              </w:rPr>
            </w:pPr>
            <w:r w:rsidRPr="00355EDC">
              <w:rPr>
                <w:rFonts w:ascii="Times New Roman" w:eastAsia="Calibri" w:hAnsi="Times New Roman"/>
                <w:b/>
                <w:lang w:eastAsia="en-US"/>
              </w:rPr>
              <w:t>Предмет</w:t>
            </w:r>
          </w:p>
        </w:tc>
        <w:tc>
          <w:tcPr>
            <w:tcW w:w="4110" w:type="dxa"/>
            <w:tcBorders>
              <w:right w:val="single" w:sz="4" w:space="0" w:color="auto"/>
            </w:tcBorders>
          </w:tcPr>
          <w:p w:rsidR="00355EDC" w:rsidRPr="00355EDC" w:rsidRDefault="00355EDC" w:rsidP="00355EDC">
            <w:pPr>
              <w:jc w:val="center"/>
              <w:rPr>
                <w:rFonts w:ascii="Times New Roman" w:eastAsia="Calibri" w:hAnsi="Times New Roman"/>
                <w:b/>
                <w:lang w:eastAsia="en-US"/>
              </w:rPr>
            </w:pPr>
            <w:r w:rsidRPr="00355EDC">
              <w:rPr>
                <w:rFonts w:ascii="Times New Roman" w:eastAsia="Calibri" w:hAnsi="Times New Roman"/>
                <w:b/>
                <w:lang w:eastAsia="en-US"/>
              </w:rPr>
              <w:t>Дата проведения</w:t>
            </w:r>
          </w:p>
        </w:tc>
        <w:tc>
          <w:tcPr>
            <w:tcW w:w="3119" w:type="dxa"/>
            <w:tcBorders>
              <w:left w:val="single" w:sz="4" w:space="0" w:color="auto"/>
            </w:tcBorders>
          </w:tcPr>
          <w:p w:rsidR="00355EDC" w:rsidRPr="00355EDC" w:rsidRDefault="00355EDC" w:rsidP="00355EDC">
            <w:pPr>
              <w:jc w:val="center"/>
              <w:rPr>
                <w:rFonts w:ascii="Times New Roman" w:eastAsia="Calibri" w:hAnsi="Times New Roman"/>
                <w:b/>
                <w:lang w:eastAsia="en-US"/>
              </w:rPr>
            </w:pPr>
            <w:r w:rsidRPr="00355EDC">
              <w:rPr>
                <w:rFonts w:ascii="Times New Roman" w:eastAsia="Calibri" w:hAnsi="Times New Roman"/>
                <w:b/>
                <w:lang w:eastAsia="en-US"/>
              </w:rPr>
              <w:t>Распределение по районам и городам РТ</w:t>
            </w:r>
          </w:p>
        </w:tc>
      </w:tr>
      <w:tr w:rsidR="00355EDC" w:rsidRPr="00355EDC" w:rsidTr="00C5502F">
        <w:trPr>
          <w:trHeight w:hRule="exact" w:val="510"/>
        </w:trPr>
        <w:tc>
          <w:tcPr>
            <w:tcW w:w="9464" w:type="dxa"/>
            <w:gridSpan w:val="3"/>
            <w:tcBorders>
              <w:bottom w:val="single" w:sz="4" w:space="0" w:color="auto"/>
            </w:tcBorders>
          </w:tcPr>
          <w:p w:rsidR="00355EDC" w:rsidRPr="00355EDC" w:rsidRDefault="00355EDC" w:rsidP="00355EDC">
            <w:pPr>
              <w:jc w:val="center"/>
              <w:rPr>
                <w:rFonts w:ascii="Times New Roman" w:eastAsia="Calibri" w:hAnsi="Times New Roman"/>
                <w:b/>
                <w:lang w:eastAsia="en-US"/>
              </w:rPr>
            </w:pPr>
            <w:r w:rsidRPr="00355EDC">
              <w:rPr>
                <w:rFonts w:ascii="Times New Roman" w:eastAsia="Calibri" w:hAnsi="Times New Roman"/>
                <w:b/>
                <w:lang w:eastAsia="en-US"/>
              </w:rPr>
              <w:t>11 класс</w:t>
            </w:r>
          </w:p>
        </w:tc>
      </w:tr>
      <w:tr w:rsidR="00355EDC" w:rsidRPr="00355EDC" w:rsidTr="00C5502F">
        <w:trPr>
          <w:trHeight w:hRule="exact" w:val="510"/>
        </w:trPr>
        <w:tc>
          <w:tcPr>
            <w:tcW w:w="2235" w:type="dxa"/>
            <w:vMerge w:val="restart"/>
            <w:vAlign w:val="center"/>
          </w:tcPr>
          <w:p w:rsidR="00355EDC" w:rsidRPr="00355EDC" w:rsidRDefault="00355EDC" w:rsidP="00355EDC">
            <w:pPr>
              <w:rPr>
                <w:rFonts w:ascii="Times New Roman" w:eastAsia="Calibri" w:hAnsi="Times New Roman"/>
                <w:lang w:eastAsia="en-US"/>
              </w:rPr>
            </w:pPr>
            <w:r w:rsidRPr="00355EDC">
              <w:rPr>
                <w:rFonts w:ascii="Times New Roman" w:eastAsia="Calibri" w:hAnsi="Times New Roman"/>
                <w:lang w:eastAsia="en-US"/>
              </w:rPr>
              <w:t>Обществознание</w:t>
            </w:r>
          </w:p>
        </w:tc>
        <w:tc>
          <w:tcPr>
            <w:tcW w:w="4110" w:type="dxa"/>
            <w:vMerge w:val="restart"/>
            <w:tcBorders>
              <w:right w:val="single" w:sz="4" w:space="0" w:color="auto"/>
            </w:tcBorders>
            <w:vAlign w:val="center"/>
          </w:tcPr>
          <w:p w:rsidR="00355EDC" w:rsidRPr="00355EDC" w:rsidRDefault="00355EDC" w:rsidP="00355EDC">
            <w:pPr>
              <w:rPr>
                <w:rFonts w:ascii="Times New Roman" w:eastAsia="Calibri" w:hAnsi="Times New Roman"/>
                <w:lang w:eastAsia="en-US"/>
              </w:rPr>
            </w:pPr>
            <w:r w:rsidRPr="00355EDC">
              <w:rPr>
                <w:rFonts w:ascii="Times New Roman" w:eastAsia="Calibri" w:hAnsi="Times New Roman"/>
                <w:lang w:eastAsia="en-US"/>
              </w:rPr>
              <w:t>1</w:t>
            </w:r>
            <w:r w:rsidRPr="00355EDC">
              <w:rPr>
                <w:rFonts w:ascii="Times New Roman" w:eastAsia="Calibri" w:hAnsi="Times New Roman"/>
                <w:lang w:val="en-US" w:eastAsia="en-US"/>
              </w:rPr>
              <w:t>1</w:t>
            </w:r>
            <w:r w:rsidRPr="00355EDC">
              <w:rPr>
                <w:rFonts w:ascii="Times New Roman" w:eastAsia="Calibri" w:hAnsi="Times New Roman"/>
                <w:lang w:eastAsia="en-US"/>
              </w:rPr>
              <w:t xml:space="preserve"> апреля (пятница)</w:t>
            </w:r>
          </w:p>
        </w:tc>
        <w:tc>
          <w:tcPr>
            <w:tcW w:w="311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55EDC" w:rsidRPr="00355EDC" w:rsidRDefault="001D61D9" w:rsidP="00355EDC">
            <w:pPr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Районы РТ</w:t>
            </w:r>
          </w:p>
        </w:tc>
      </w:tr>
      <w:tr w:rsidR="00355EDC" w:rsidRPr="00355EDC" w:rsidTr="00C5502F">
        <w:trPr>
          <w:trHeight w:hRule="exact" w:val="510"/>
        </w:trPr>
        <w:tc>
          <w:tcPr>
            <w:tcW w:w="2235" w:type="dxa"/>
            <w:vMerge/>
            <w:tcBorders>
              <w:bottom w:val="single" w:sz="4" w:space="0" w:color="auto"/>
            </w:tcBorders>
            <w:vAlign w:val="center"/>
          </w:tcPr>
          <w:p w:rsidR="00355EDC" w:rsidRPr="00355EDC" w:rsidRDefault="00355EDC" w:rsidP="00355EDC">
            <w:pPr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4110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55EDC" w:rsidRPr="00355EDC" w:rsidRDefault="00355EDC" w:rsidP="00355EDC">
            <w:pPr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55EDC" w:rsidRPr="00355EDC" w:rsidRDefault="001D61D9" w:rsidP="00355EDC">
            <w:pPr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 xml:space="preserve">Казань, </w:t>
            </w:r>
            <w:proofErr w:type="spellStart"/>
            <w:r>
              <w:rPr>
                <w:rFonts w:ascii="Times New Roman" w:eastAsia="Calibri" w:hAnsi="Times New Roman"/>
                <w:lang w:eastAsia="en-US"/>
              </w:rPr>
              <w:t>Н.Челны</w:t>
            </w:r>
            <w:proofErr w:type="spellEnd"/>
          </w:p>
        </w:tc>
      </w:tr>
      <w:tr w:rsidR="00355EDC" w:rsidRPr="00355EDC" w:rsidTr="00C5502F">
        <w:trPr>
          <w:trHeight w:hRule="exact" w:val="510"/>
        </w:trPr>
        <w:tc>
          <w:tcPr>
            <w:tcW w:w="2235" w:type="dxa"/>
            <w:vMerge w:val="restart"/>
            <w:vAlign w:val="center"/>
          </w:tcPr>
          <w:p w:rsidR="00355EDC" w:rsidRPr="00355EDC" w:rsidRDefault="00355EDC" w:rsidP="00355EDC">
            <w:pPr>
              <w:rPr>
                <w:rFonts w:ascii="Times New Roman" w:eastAsia="Calibri" w:hAnsi="Times New Roman"/>
                <w:lang w:eastAsia="en-US"/>
              </w:rPr>
            </w:pPr>
            <w:r w:rsidRPr="00355EDC">
              <w:rPr>
                <w:rFonts w:ascii="Times New Roman" w:eastAsia="Calibri" w:hAnsi="Times New Roman"/>
                <w:lang w:eastAsia="en-US"/>
              </w:rPr>
              <w:t>Физика</w:t>
            </w:r>
          </w:p>
        </w:tc>
        <w:tc>
          <w:tcPr>
            <w:tcW w:w="4110" w:type="dxa"/>
            <w:vMerge w:val="restart"/>
            <w:tcBorders>
              <w:right w:val="single" w:sz="4" w:space="0" w:color="auto"/>
            </w:tcBorders>
            <w:vAlign w:val="center"/>
          </w:tcPr>
          <w:p w:rsidR="00355EDC" w:rsidRPr="00355EDC" w:rsidRDefault="00355EDC" w:rsidP="00355EDC">
            <w:pPr>
              <w:rPr>
                <w:rFonts w:ascii="Times New Roman" w:eastAsia="Calibri" w:hAnsi="Times New Roman"/>
                <w:lang w:eastAsia="en-US"/>
              </w:rPr>
            </w:pPr>
            <w:r w:rsidRPr="00355EDC">
              <w:rPr>
                <w:rFonts w:ascii="Times New Roman" w:eastAsia="Calibri" w:hAnsi="Times New Roman"/>
                <w:lang w:eastAsia="en-US"/>
              </w:rPr>
              <w:t>1</w:t>
            </w:r>
            <w:r w:rsidRPr="00355EDC">
              <w:rPr>
                <w:rFonts w:ascii="Times New Roman" w:eastAsia="Calibri" w:hAnsi="Times New Roman"/>
                <w:lang w:val="en-US" w:eastAsia="en-US"/>
              </w:rPr>
              <w:t>2</w:t>
            </w:r>
            <w:r w:rsidRPr="00355EDC">
              <w:rPr>
                <w:rFonts w:ascii="Times New Roman" w:eastAsia="Calibri" w:hAnsi="Times New Roman"/>
                <w:lang w:eastAsia="en-US"/>
              </w:rPr>
              <w:t xml:space="preserve"> апреля (суббота)</w:t>
            </w:r>
          </w:p>
        </w:tc>
        <w:tc>
          <w:tcPr>
            <w:tcW w:w="311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55EDC" w:rsidRPr="00355EDC" w:rsidRDefault="001D61D9" w:rsidP="00355EDC">
            <w:pPr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Районы РТ</w:t>
            </w:r>
          </w:p>
        </w:tc>
      </w:tr>
      <w:tr w:rsidR="00355EDC" w:rsidRPr="00355EDC" w:rsidTr="00C5502F">
        <w:trPr>
          <w:trHeight w:hRule="exact" w:val="510"/>
        </w:trPr>
        <w:tc>
          <w:tcPr>
            <w:tcW w:w="2235" w:type="dxa"/>
            <w:vMerge/>
          </w:tcPr>
          <w:p w:rsidR="00355EDC" w:rsidRPr="00355EDC" w:rsidRDefault="00355EDC" w:rsidP="00355EDC">
            <w:pPr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4110" w:type="dxa"/>
            <w:vMerge/>
            <w:tcBorders>
              <w:right w:val="single" w:sz="4" w:space="0" w:color="auto"/>
            </w:tcBorders>
            <w:vAlign w:val="center"/>
          </w:tcPr>
          <w:p w:rsidR="00355EDC" w:rsidRPr="00355EDC" w:rsidRDefault="00355EDC" w:rsidP="00355EDC">
            <w:pPr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55EDC" w:rsidRPr="00355EDC" w:rsidRDefault="001D61D9" w:rsidP="00355EDC">
            <w:pPr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 xml:space="preserve">Казань, </w:t>
            </w:r>
            <w:proofErr w:type="spellStart"/>
            <w:r>
              <w:rPr>
                <w:rFonts w:ascii="Times New Roman" w:eastAsia="Calibri" w:hAnsi="Times New Roman"/>
                <w:lang w:eastAsia="en-US"/>
              </w:rPr>
              <w:t>Н.Челны</w:t>
            </w:r>
            <w:proofErr w:type="spellEnd"/>
          </w:p>
        </w:tc>
      </w:tr>
      <w:tr w:rsidR="00355EDC" w:rsidRPr="00355EDC" w:rsidTr="00C5502F">
        <w:trPr>
          <w:trHeight w:hRule="exact" w:val="510"/>
        </w:trPr>
        <w:tc>
          <w:tcPr>
            <w:tcW w:w="9464" w:type="dxa"/>
            <w:gridSpan w:val="3"/>
          </w:tcPr>
          <w:p w:rsidR="00355EDC" w:rsidRPr="00355EDC" w:rsidRDefault="00355EDC" w:rsidP="00355EDC">
            <w:pPr>
              <w:jc w:val="center"/>
              <w:rPr>
                <w:rFonts w:ascii="Times New Roman" w:eastAsia="Calibri" w:hAnsi="Times New Roman"/>
                <w:b/>
                <w:lang w:eastAsia="en-US"/>
              </w:rPr>
            </w:pPr>
            <w:r w:rsidRPr="00355EDC">
              <w:rPr>
                <w:rFonts w:ascii="Times New Roman" w:eastAsia="Calibri" w:hAnsi="Times New Roman"/>
                <w:b/>
                <w:lang w:eastAsia="en-US"/>
              </w:rPr>
              <w:t>9 класс</w:t>
            </w:r>
          </w:p>
        </w:tc>
      </w:tr>
      <w:tr w:rsidR="00355EDC" w:rsidRPr="00355EDC" w:rsidTr="00C5502F">
        <w:trPr>
          <w:trHeight w:hRule="exact" w:val="510"/>
        </w:trPr>
        <w:tc>
          <w:tcPr>
            <w:tcW w:w="2235" w:type="dxa"/>
            <w:vMerge w:val="restart"/>
            <w:vAlign w:val="center"/>
          </w:tcPr>
          <w:p w:rsidR="00355EDC" w:rsidRPr="00355EDC" w:rsidRDefault="00355EDC" w:rsidP="00355EDC">
            <w:pPr>
              <w:rPr>
                <w:rFonts w:ascii="Times New Roman" w:eastAsia="Calibri" w:hAnsi="Times New Roman"/>
                <w:lang w:eastAsia="en-US"/>
              </w:rPr>
            </w:pPr>
            <w:r w:rsidRPr="00355EDC">
              <w:rPr>
                <w:rFonts w:ascii="Times New Roman" w:eastAsia="Calibri" w:hAnsi="Times New Roman"/>
                <w:lang w:eastAsia="en-US"/>
              </w:rPr>
              <w:t>Обществознание</w:t>
            </w:r>
          </w:p>
        </w:tc>
        <w:tc>
          <w:tcPr>
            <w:tcW w:w="4110" w:type="dxa"/>
            <w:vMerge w:val="restart"/>
            <w:tcBorders>
              <w:right w:val="single" w:sz="4" w:space="0" w:color="auto"/>
            </w:tcBorders>
            <w:vAlign w:val="center"/>
          </w:tcPr>
          <w:p w:rsidR="00355EDC" w:rsidRPr="00355EDC" w:rsidRDefault="00355EDC" w:rsidP="00355EDC">
            <w:pPr>
              <w:rPr>
                <w:rFonts w:ascii="Times New Roman" w:eastAsia="Calibri" w:hAnsi="Times New Roman"/>
                <w:lang w:eastAsia="en-US"/>
              </w:rPr>
            </w:pPr>
            <w:r w:rsidRPr="00355EDC">
              <w:rPr>
                <w:rFonts w:ascii="Times New Roman" w:eastAsia="Calibri" w:hAnsi="Times New Roman"/>
                <w:lang w:eastAsia="en-US"/>
              </w:rPr>
              <w:t>14 апреля (понедельник)</w:t>
            </w:r>
          </w:p>
        </w:tc>
        <w:tc>
          <w:tcPr>
            <w:tcW w:w="311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55EDC" w:rsidRPr="00355EDC" w:rsidRDefault="00E42FDF" w:rsidP="00355EDC">
            <w:pPr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 xml:space="preserve">Районы РТ </w:t>
            </w:r>
          </w:p>
        </w:tc>
      </w:tr>
      <w:tr w:rsidR="00355EDC" w:rsidRPr="00355EDC" w:rsidTr="00C5502F">
        <w:trPr>
          <w:trHeight w:hRule="exact" w:val="510"/>
        </w:trPr>
        <w:tc>
          <w:tcPr>
            <w:tcW w:w="2235" w:type="dxa"/>
            <w:vMerge/>
            <w:vAlign w:val="center"/>
          </w:tcPr>
          <w:p w:rsidR="00355EDC" w:rsidRPr="00355EDC" w:rsidRDefault="00355EDC" w:rsidP="00355EDC">
            <w:pPr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4110" w:type="dxa"/>
            <w:vMerge/>
            <w:tcBorders>
              <w:right w:val="single" w:sz="4" w:space="0" w:color="auto"/>
            </w:tcBorders>
            <w:vAlign w:val="center"/>
          </w:tcPr>
          <w:p w:rsidR="00355EDC" w:rsidRPr="00355EDC" w:rsidRDefault="00355EDC" w:rsidP="00355EDC">
            <w:pPr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55EDC" w:rsidRPr="00355EDC" w:rsidRDefault="00E42FDF" w:rsidP="00355EDC">
            <w:pPr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 xml:space="preserve">Казань, </w:t>
            </w:r>
            <w:proofErr w:type="spellStart"/>
            <w:r>
              <w:rPr>
                <w:rFonts w:ascii="Times New Roman" w:eastAsia="Calibri" w:hAnsi="Times New Roman"/>
                <w:lang w:eastAsia="en-US"/>
              </w:rPr>
              <w:t>Н.Челны</w:t>
            </w:r>
            <w:proofErr w:type="spellEnd"/>
            <w:r>
              <w:rPr>
                <w:rFonts w:ascii="Times New Roman" w:eastAsia="Calibri" w:hAnsi="Times New Roman"/>
                <w:lang w:eastAsia="en-US"/>
              </w:rPr>
              <w:t xml:space="preserve"> </w:t>
            </w:r>
          </w:p>
        </w:tc>
      </w:tr>
      <w:tr w:rsidR="00355EDC" w:rsidRPr="00355EDC" w:rsidTr="00C5502F">
        <w:trPr>
          <w:trHeight w:hRule="exact" w:val="510"/>
        </w:trPr>
        <w:tc>
          <w:tcPr>
            <w:tcW w:w="2235" w:type="dxa"/>
            <w:vMerge w:val="restart"/>
            <w:vAlign w:val="center"/>
          </w:tcPr>
          <w:p w:rsidR="00355EDC" w:rsidRPr="00355EDC" w:rsidRDefault="00355EDC" w:rsidP="00355EDC">
            <w:pPr>
              <w:rPr>
                <w:rFonts w:ascii="Times New Roman" w:eastAsia="Calibri" w:hAnsi="Times New Roman"/>
                <w:lang w:eastAsia="en-US"/>
              </w:rPr>
            </w:pPr>
            <w:r w:rsidRPr="00355EDC">
              <w:rPr>
                <w:rFonts w:ascii="Times New Roman" w:eastAsia="Calibri" w:hAnsi="Times New Roman"/>
                <w:lang w:eastAsia="en-US"/>
              </w:rPr>
              <w:t xml:space="preserve">Физика </w:t>
            </w:r>
          </w:p>
        </w:tc>
        <w:tc>
          <w:tcPr>
            <w:tcW w:w="4110" w:type="dxa"/>
            <w:vMerge w:val="restart"/>
            <w:tcBorders>
              <w:right w:val="single" w:sz="4" w:space="0" w:color="auto"/>
            </w:tcBorders>
            <w:vAlign w:val="center"/>
          </w:tcPr>
          <w:p w:rsidR="00355EDC" w:rsidRPr="00355EDC" w:rsidRDefault="00355EDC" w:rsidP="00355EDC">
            <w:pPr>
              <w:rPr>
                <w:rFonts w:ascii="Times New Roman" w:eastAsia="Calibri" w:hAnsi="Times New Roman"/>
                <w:lang w:eastAsia="en-US"/>
              </w:rPr>
            </w:pPr>
            <w:r w:rsidRPr="00355EDC">
              <w:rPr>
                <w:rFonts w:ascii="Times New Roman" w:eastAsia="Calibri" w:hAnsi="Times New Roman"/>
                <w:lang w:eastAsia="en-US"/>
              </w:rPr>
              <w:t>15 апреля (вторник)</w:t>
            </w:r>
          </w:p>
        </w:tc>
        <w:tc>
          <w:tcPr>
            <w:tcW w:w="311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55EDC" w:rsidRPr="00355EDC" w:rsidRDefault="00E42FDF" w:rsidP="00355EDC">
            <w:pPr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 xml:space="preserve">Районы РТ </w:t>
            </w:r>
          </w:p>
        </w:tc>
      </w:tr>
      <w:tr w:rsidR="00355EDC" w:rsidRPr="00355EDC" w:rsidTr="00C5502F">
        <w:trPr>
          <w:trHeight w:hRule="exact" w:val="510"/>
        </w:trPr>
        <w:tc>
          <w:tcPr>
            <w:tcW w:w="2235" w:type="dxa"/>
            <w:vMerge/>
          </w:tcPr>
          <w:p w:rsidR="00355EDC" w:rsidRPr="00355EDC" w:rsidRDefault="00355EDC" w:rsidP="00355EDC">
            <w:pPr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4110" w:type="dxa"/>
            <w:vMerge/>
            <w:tcBorders>
              <w:right w:val="single" w:sz="4" w:space="0" w:color="auto"/>
            </w:tcBorders>
            <w:vAlign w:val="center"/>
          </w:tcPr>
          <w:p w:rsidR="00355EDC" w:rsidRPr="00355EDC" w:rsidRDefault="00355EDC" w:rsidP="00355EDC">
            <w:pPr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55EDC" w:rsidRPr="00355EDC" w:rsidRDefault="00E42FDF" w:rsidP="00355EDC">
            <w:pPr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 xml:space="preserve">Казань, </w:t>
            </w:r>
            <w:proofErr w:type="spellStart"/>
            <w:r>
              <w:rPr>
                <w:rFonts w:ascii="Times New Roman" w:eastAsia="Calibri" w:hAnsi="Times New Roman"/>
                <w:lang w:eastAsia="en-US"/>
              </w:rPr>
              <w:t>Н.Челны</w:t>
            </w:r>
            <w:proofErr w:type="spellEnd"/>
            <w:r>
              <w:rPr>
                <w:rFonts w:ascii="Times New Roman" w:eastAsia="Calibri" w:hAnsi="Times New Roman"/>
                <w:lang w:eastAsia="en-US"/>
              </w:rPr>
              <w:t xml:space="preserve"> </w:t>
            </w:r>
          </w:p>
        </w:tc>
      </w:tr>
    </w:tbl>
    <w:p w:rsidR="00355EDC" w:rsidRPr="00355EDC" w:rsidRDefault="00355EDC" w:rsidP="00355EDC">
      <w:pPr>
        <w:rPr>
          <w:rFonts w:ascii="Times New Roman" w:eastAsia="Calibri" w:hAnsi="Times New Roman"/>
          <w:lang w:eastAsia="en-US"/>
        </w:rPr>
      </w:pPr>
    </w:p>
    <w:p w:rsidR="00355EDC" w:rsidRPr="00355EDC" w:rsidRDefault="00355EDC" w:rsidP="00355EDC">
      <w:pPr>
        <w:jc w:val="both"/>
        <w:rPr>
          <w:rFonts w:ascii="Times New Roman" w:eastAsia="Calibri" w:hAnsi="Times New Roman"/>
          <w:color w:val="FF0000"/>
          <w:u w:val="single"/>
          <w:lang w:eastAsia="en-US"/>
        </w:rPr>
      </w:pPr>
    </w:p>
    <w:p w:rsidR="00355EDC" w:rsidRPr="00355EDC" w:rsidRDefault="00355EDC" w:rsidP="00355EDC">
      <w:pPr>
        <w:jc w:val="both"/>
        <w:rPr>
          <w:rFonts w:ascii="Times New Roman" w:eastAsia="Calibri" w:hAnsi="Times New Roman"/>
          <w:lang w:eastAsia="en-US"/>
        </w:rPr>
      </w:pPr>
      <w:r w:rsidRPr="00037B09">
        <w:rPr>
          <w:rFonts w:ascii="Times New Roman" w:eastAsia="Calibri" w:hAnsi="Times New Roman"/>
          <w:b/>
          <w:u w:val="single"/>
          <w:lang w:eastAsia="en-US"/>
        </w:rPr>
        <w:t>Внимание!</w:t>
      </w:r>
      <w:r w:rsidRPr="00037B09">
        <w:rPr>
          <w:rFonts w:ascii="Times New Roman" w:eastAsia="Calibri" w:hAnsi="Times New Roman"/>
          <w:lang w:eastAsia="en-US"/>
        </w:rPr>
        <w:t xml:space="preserve"> </w:t>
      </w:r>
      <w:r w:rsidR="00DB06EE" w:rsidRPr="00037B09">
        <w:rPr>
          <w:rFonts w:ascii="Times New Roman" w:eastAsia="Calibri" w:hAnsi="Times New Roman"/>
          <w:lang w:eastAsia="en-US"/>
        </w:rPr>
        <w:t xml:space="preserve"> </w:t>
      </w:r>
      <w:r w:rsidRPr="00355EDC">
        <w:rPr>
          <w:rFonts w:ascii="Times New Roman" w:eastAsia="Calibri" w:hAnsi="Times New Roman"/>
          <w:lang w:eastAsia="en-US"/>
        </w:rPr>
        <w:t>Время прохожден</w:t>
      </w:r>
      <w:r w:rsidR="00DB06EE">
        <w:rPr>
          <w:rFonts w:ascii="Times New Roman" w:eastAsia="Calibri" w:hAnsi="Times New Roman"/>
          <w:lang w:eastAsia="en-US"/>
        </w:rPr>
        <w:t>ия тестирования</w:t>
      </w:r>
      <w:r w:rsidRPr="00355EDC">
        <w:rPr>
          <w:rFonts w:ascii="Times New Roman" w:eastAsia="Calibri" w:hAnsi="Times New Roman"/>
          <w:lang w:eastAsia="en-US"/>
        </w:rPr>
        <w:t>, указанное в графике, является обязательным (учащиеся смогут начать прохождение тестирования исключительно в указанный срок).</w:t>
      </w:r>
    </w:p>
    <w:p w:rsidR="00355EDC" w:rsidRPr="00355EDC" w:rsidRDefault="00355EDC" w:rsidP="00355EDC">
      <w:pPr>
        <w:jc w:val="center"/>
        <w:rPr>
          <w:rFonts w:ascii="Times New Roman" w:eastAsia="Calibri" w:hAnsi="Times New Roman"/>
          <w:b/>
          <w:lang w:eastAsia="en-US"/>
        </w:rPr>
      </w:pPr>
      <w:r w:rsidRPr="00355EDC">
        <w:rPr>
          <w:rFonts w:ascii="Times New Roman" w:eastAsia="Calibri" w:hAnsi="Times New Roman"/>
          <w:lang w:eastAsia="en-US"/>
        </w:rPr>
        <w:br w:type="page"/>
      </w:r>
      <w:r w:rsidRPr="00355EDC">
        <w:rPr>
          <w:rFonts w:ascii="Times New Roman" w:eastAsia="Calibri" w:hAnsi="Times New Roman"/>
          <w:b/>
          <w:lang w:eastAsia="en-US"/>
        </w:rPr>
        <w:lastRenderedPageBreak/>
        <w:t>Прохождение тестирования в период с 11 по15 апреля 2014 г. будет доступно в следующее время:</w:t>
      </w:r>
    </w:p>
    <w:p w:rsidR="00355EDC" w:rsidRPr="00355EDC" w:rsidRDefault="00355EDC" w:rsidP="00355EDC">
      <w:pPr>
        <w:rPr>
          <w:rFonts w:ascii="Times New Roman" w:eastAsia="Calibri" w:hAnsi="Times New Roman"/>
          <w:b/>
          <w:u w:val="single"/>
          <w:lang w:eastAsia="en-US"/>
        </w:rPr>
      </w:pPr>
      <w:r w:rsidRPr="00355EDC">
        <w:rPr>
          <w:rFonts w:ascii="Times New Roman" w:eastAsia="Calibri" w:hAnsi="Times New Roman"/>
          <w:b/>
          <w:u w:val="single"/>
          <w:lang w:eastAsia="en-US"/>
        </w:rPr>
        <w:t>Для районов РТ</w:t>
      </w:r>
    </w:p>
    <w:tbl>
      <w:tblPr>
        <w:tblW w:w="9371" w:type="dxa"/>
        <w:tblInd w:w="93" w:type="dxa"/>
        <w:tblLook w:val="04A0" w:firstRow="1" w:lastRow="0" w:firstColumn="1" w:lastColumn="0" w:noHBand="0" w:noVBand="1"/>
      </w:tblPr>
      <w:tblGrid>
        <w:gridCol w:w="3276"/>
        <w:gridCol w:w="6095"/>
      </w:tblGrid>
      <w:tr w:rsidR="00355EDC" w:rsidRPr="00355EDC" w:rsidTr="00C5502F">
        <w:trPr>
          <w:trHeight w:val="315"/>
        </w:trPr>
        <w:tc>
          <w:tcPr>
            <w:tcW w:w="327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5EDC" w:rsidRPr="00355EDC" w:rsidRDefault="00355EDC" w:rsidP="00355EDC">
            <w:pPr>
              <w:rPr>
                <w:rFonts w:ascii="Times New Roman" w:hAnsi="Times New Roman"/>
                <w:b/>
              </w:rPr>
            </w:pPr>
            <w:r w:rsidRPr="00355EDC">
              <w:rPr>
                <w:rFonts w:ascii="Times New Roman" w:hAnsi="Times New Roman"/>
                <w:b/>
              </w:rPr>
              <w:t>Район</w:t>
            </w:r>
          </w:p>
        </w:tc>
        <w:tc>
          <w:tcPr>
            <w:tcW w:w="609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55EDC" w:rsidRPr="00355EDC" w:rsidRDefault="00355EDC" w:rsidP="00355EDC">
            <w:pPr>
              <w:jc w:val="center"/>
              <w:rPr>
                <w:rFonts w:ascii="Times New Roman" w:hAnsi="Times New Roman"/>
                <w:b/>
              </w:rPr>
            </w:pPr>
            <w:r w:rsidRPr="00355EDC">
              <w:rPr>
                <w:rFonts w:ascii="Times New Roman" w:hAnsi="Times New Roman"/>
                <w:b/>
              </w:rPr>
              <w:t>Время</w:t>
            </w:r>
          </w:p>
        </w:tc>
      </w:tr>
      <w:tr w:rsidR="00355EDC" w:rsidRPr="00355EDC" w:rsidTr="00C5502F">
        <w:trPr>
          <w:trHeight w:val="300"/>
        </w:trPr>
        <w:tc>
          <w:tcPr>
            <w:tcW w:w="327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5EDC" w:rsidRPr="00355EDC" w:rsidRDefault="00355EDC" w:rsidP="00355EDC">
            <w:pPr>
              <w:rPr>
                <w:rFonts w:ascii="Times New Roman" w:hAnsi="Times New Roman"/>
              </w:rPr>
            </w:pPr>
            <w:proofErr w:type="spellStart"/>
            <w:r w:rsidRPr="00355EDC">
              <w:rPr>
                <w:rFonts w:ascii="Times New Roman" w:hAnsi="Times New Roman"/>
              </w:rPr>
              <w:t>Агрызский</w:t>
            </w:r>
            <w:proofErr w:type="spellEnd"/>
          </w:p>
        </w:tc>
        <w:tc>
          <w:tcPr>
            <w:tcW w:w="6095" w:type="dxa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5EDC" w:rsidRPr="00355EDC" w:rsidRDefault="00355EDC" w:rsidP="00355EDC">
            <w:pPr>
              <w:rPr>
                <w:rFonts w:ascii="Times New Roman" w:hAnsi="Times New Roman"/>
              </w:rPr>
            </w:pPr>
            <w:r w:rsidRPr="00355EDC">
              <w:rPr>
                <w:rFonts w:ascii="Times New Roman" w:hAnsi="Times New Roman"/>
              </w:rPr>
              <w:t xml:space="preserve">8.00 - </w:t>
            </w:r>
            <w:r w:rsidRPr="00355EDC">
              <w:rPr>
                <w:rFonts w:ascii="Times New Roman" w:hAnsi="Times New Roman"/>
                <w:lang w:val="en-US"/>
              </w:rPr>
              <w:t>10</w:t>
            </w:r>
            <w:r w:rsidRPr="00355EDC">
              <w:rPr>
                <w:rFonts w:ascii="Times New Roman" w:hAnsi="Times New Roman"/>
              </w:rPr>
              <w:t>.</w:t>
            </w:r>
            <w:r w:rsidRPr="00355EDC">
              <w:rPr>
                <w:rFonts w:ascii="Times New Roman" w:hAnsi="Times New Roman"/>
                <w:lang w:val="en-US"/>
              </w:rPr>
              <w:t>0</w:t>
            </w:r>
            <w:r w:rsidRPr="00355EDC">
              <w:rPr>
                <w:rFonts w:ascii="Times New Roman" w:hAnsi="Times New Roman"/>
              </w:rPr>
              <w:t>0</w:t>
            </w:r>
          </w:p>
          <w:p w:rsidR="00355EDC" w:rsidRPr="00355EDC" w:rsidRDefault="00355EDC" w:rsidP="00355EDC">
            <w:pPr>
              <w:rPr>
                <w:rFonts w:ascii="Times New Roman" w:hAnsi="Times New Roman"/>
              </w:rPr>
            </w:pPr>
            <w:r w:rsidRPr="00355EDC">
              <w:rPr>
                <w:rFonts w:ascii="Times New Roman" w:hAnsi="Times New Roman"/>
              </w:rPr>
              <w:t>13.00-16.00</w:t>
            </w:r>
          </w:p>
        </w:tc>
      </w:tr>
      <w:tr w:rsidR="00355EDC" w:rsidRPr="00355EDC" w:rsidTr="00C5502F">
        <w:trPr>
          <w:trHeight w:val="300"/>
        </w:trPr>
        <w:tc>
          <w:tcPr>
            <w:tcW w:w="3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5EDC" w:rsidRPr="00355EDC" w:rsidRDefault="00355EDC" w:rsidP="00355EDC">
            <w:pPr>
              <w:rPr>
                <w:rFonts w:ascii="Times New Roman" w:hAnsi="Times New Roman"/>
              </w:rPr>
            </w:pPr>
            <w:proofErr w:type="spellStart"/>
            <w:r w:rsidRPr="00355EDC">
              <w:rPr>
                <w:rFonts w:ascii="Times New Roman" w:hAnsi="Times New Roman"/>
              </w:rPr>
              <w:t>Азнакаевский</w:t>
            </w:r>
            <w:proofErr w:type="spellEnd"/>
          </w:p>
        </w:tc>
        <w:tc>
          <w:tcPr>
            <w:tcW w:w="6095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355EDC" w:rsidRPr="00355EDC" w:rsidRDefault="00355EDC" w:rsidP="00355EDC">
            <w:pPr>
              <w:rPr>
                <w:rFonts w:ascii="Times New Roman" w:hAnsi="Times New Roman"/>
              </w:rPr>
            </w:pPr>
          </w:p>
        </w:tc>
      </w:tr>
      <w:tr w:rsidR="00355EDC" w:rsidRPr="00355EDC" w:rsidTr="00C5502F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5EDC" w:rsidRPr="00355EDC" w:rsidRDefault="00355EDC" w:rsidP="00355EDC">
            <w:pPr>
              <w:rPr>
                <w:rFonts w:ascii="Times New Roman" w:hAnsi="Times New Roman"/>
              </w:rPr>
            </w:pPr>
            <w:proofErr w:type="spellStart"/>
            <w:r w:rsidRPr="00355EDC">
              <w:rPr>
                <w:rFonts w:ascii="Times New Roman" w:hAnsi="Times New Roman"/>
              </w:rPr>
              <w:t>Аксубаевский</w:t>
            </w:r>
            <w:proofErr w:type="spellEnd"/>
          </w:p>
        </w:tc>
        <w:tc>
          <w:tcPr>
            <w:tcW w:w="6095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355EDC" w:rsidRPr="00355EDC" w:rsidRDefault="00355EDC" w:rsidP="00355EDC">
            <w:pPr>
              <w:rPr>
                <w:rFonts w:ascii="Times New Roman" w:hAnsi="Times New Roman"/>
              </w:rPr>
            </w:pPr>
          </w:p>
        </w:tc>
      </w:tr>
      <w:tr w:rsidR="00355EDC" w:rsidRPr="00355EDC" w:rsidTr="00C5502F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5EDC" w:rsidRPr="00355EDC" w:rsidRDefault="00355EDC" w:rsidP="00355EDC">
            <w:pPr>
              <w:rPr>
                <w:rFonts w:ascii="Times New Roman" w:hAnsi="Times New Roman"/>
              </w:rPr>
            </w:pPr>
            <w:r w:rsidRPr="00355EDC">
              <w:rPr>
                <w:rFonts w:ascii="Times New Roman" w:hAnsi="Times New Roman"/>
              </w:rPr>
              <w:t>Актанышский</w:t>
            </w:r>
          </w:p>
        </w:tc>
        <w:tc>
          <w:tcPr>
            <w:tcW w:w="6095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355EDC" w:rsidRPr="00355EDC" w:rsidRDefault="00355EDC" w:rsidP="00355EDC">
            <w:pPr>
              <w:rPr>
                <w:rFonts w:ascii="Times New Roman" w:hAnsi="Times New Roman"/>
              </w:rPr>
            </w:pPr>
          </w:p>
        </w:tc>
      </w:tr>
      <w:tr w:rsidR="00355EDC" w:rsidRPr="00355EDC" w:rsidTr="00C5502F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5EDC" w:rsidRPr="00355EDC" w:rsidRDefault="00355EDC" w:rsidP="00355EDC">
            <w:pPr>
              <w:rPr>
                <w:rFonts w:ascii="Times New Roman" w:hAnsi="Times New Roman"/>
              </w:rPr>
            </w:pPr>
            <w:r w:rsidRPr="00355EDC">
              <w:rPr>
                <w:rFonts w:ascii="Times New Roman" w:hAnsi="Times New Roman"/>
              </w:rPr>
              <w:t>Алексеевский</w:t>
            </w:r>
          </w:p>
        </w:tc>
        <w:tc>
          <w:tcPr>
            <w:tcW w:w="6095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355EDC" w:rsidRPr="00355EDC" w:rsidRDefault="00355EDC" w:rsidP="00355EDC">
            <w:pPr>
              <w:rPr>
                <w:rFonts w:ascii="Times New Roman" w:hAnsi="Times New Roman"/>
              </w:rPr>
            </w:pPr>
          </w:p>
        </w:tc>
      </w:tr>
      <w:tr w:rsidR="00355EDC" w:rsidRPr="00355EDC" w:rsidTr="00C5502F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5EDC" w:rsidRPr="00355EDC" w:rsidRDefault="00355EDC" w:rsidP="00355EDC">
            <w:pPr>
              <w:rPr>
                <w:rFonts w:ascii="Times New Roman" w:hAnsi="Times New Roman"/>
              </w:rPr>
            </w:pPr>
            <w:proofErr w:type="spellStart"/>
            <w:r w:rsidRPr="00355EDC">
              <w:rPr>
                <w:rFonts w:ascii="Times New Roman" w:hAnsi="Times New Roman"/>
              </w:rPr>
              <w:t>Алькеевский</w:t>
            </w:r>
            <w:proofErr w:type="spellEnd"/>
          </w:p>
        </w:tc>
        <w:tc>
          <w:tcPr>
            <w:tcW w:w="6095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355EDC" w:rsidRPr="00355EDC" w:rsidRDefault="00355EDC" w:rsidP="00355EDC">
            <w:pPr>
              <w:rPr>
                <w:rFonts w:ascii="Times New Roman" w:hAnsi="Times New Roman"/>
              </w:rPr>
            </w:pPr>
          </w:p>
        </w:tc>
      </w:tr>
      <w:tr w:rsidR="00355EDC" w:rsidRPr="00355EDC" w:rsidTr="00C5502F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5EDC" w:rsidRPr="00355EDC" w:rsidRDefault="00355EDC" w:rsidP="00355EDC">
            <w:pPr>
              <w:rPr>
                <w:rFonts w:ascii="Times New Roman" w:hAnsi="Times New Roman"/>
              </w:rPr>
            </w:pPr>
            <w:proofErr w:type="spellStart"/>
            <w:r w:rsidRPr="00355EDC">
              <w:rPr>
                <w:rFonts w:ascii="Times New Roman" w:hAnsi="Times New Roman"/>
              </w:rPr>
              <w:t>Альметьевский</w:t>
            </w:r>
            <w:proofErr w:type="spellEnd"/>
          </w:p>
        </w:tc>
        <w:tc>
          <w:tcPr>
            <w:tcW w:w="6095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355EDC" w:rsidRPr="00355EDC" w:rsidRDefault="00355EDC" w:rsidP="00355EDC">
            <w:pPr>
              <w:rPr>
                <w:rFonts w:ascii="Times New Roman" w:hAnsi="Times New Roman"/>
              </w:rPr>
            </w:pPr>
          </w:p>
        </w:tc>
      </w:tr>
      <w:tr w:rsidR="00355EDC" w:rsidRPr="00355EDC" w:rsidTr="00C5502F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5EDC" w:rsidRPr="00355EDC" w:rsidRDefault="00355EDC" w:rsidP="00355EDC">
            <w:pPr>
              <w:rPr>
                <w:rFonts w:ascii="Times New Roman" w:hAnsi="Times New Roman"/>
              </w:rPr>
            </w:pPr>
            <w:proofErr w:type="spellStart"/>
            <w:r w:rsidRPr="00355EDC">
              <w:rPr>
                <w:rFonts w:ascii="Times New Roman" w:hAnsi="Times New Roman"/>
              </w:rPr>
              <w:t>Апастовский</w:t>
            </w:r>
            <w:proofErr w:type="spellEnd"/>
          </w:p>
        </w:tc>
        <w:tc>
          <w:tcPr>
            <w:tcW w:w="6095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355EDC" w:rsidRPr="00355EDC" w:rsidRDefault="00355EDC" w:rsidP="00355EDC">
            <w:pPr>
              <w:rPr>
                <w:rFonts w:ascii="Times New Roman" w:hAnsi="Times New Roman"/>
              </w:rPr>
            </w:pPr>
          </w:p>
        </w:tc>
      </w:tr>
      <w:tr w:rsidR="00355EDC" w:rsidRPr="00355EDC" w:rsidTr="00C5502F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5EDC" w:rsidRPr="00355EDC" w:rsidRDefault="00355EDC" w:rsidP="00355EDC">
            <w:pPr>
              <w:rPr>
                <w:rFonts w:ascii="Times New Roman" w:hAnsi="Times New Roman"/>
              </w:rPr>
            </w:pPr>
            <w:r w:rsidRPr="00355EDC">
              <w:rPr>
                <w:rFonts w:ascii="Times New Roman" w:hAnsi="Times New Roman"/>
              </w:rPr>
              <w:t>Арский</w:t>
            </w:r>
          </w:p>
        </w:tc>
        <w:tc>
          <w:tcPr>
            <w:tcW w:w="6095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5EDC" w:rsidRPr="00355EDC" w:rsidRDefault="00355EDC" w:rsidP="00355EDC">
            <w:pPr>
              <w:rPr>
                <w:rFonts w:ascii="Times New Roman" w:hAnsi="Times New Roman"/>
              </w:rPr>
            </w:pPr>
          </w:p>
        </w:tc>
      </w:tr>
      <w:tr w:rsidR="00355EDC" w:rsidRPr="00355EDC" w:rsidTr="00C5502F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5EDC" w:rsidRPr="00355EDC" w:rsidRDefault="00355EDC" w:rsidP="00355EDC">
            <w:pPr>
              <w:rPr>
                <w:rFonts w:ascii="Times New Roman" w:hAnsi="Times New Roman"/>
              </w:rPr>
            </w:pPr>
            <w:proofErr w:type="spellStart"/>
            <w:r w:rsidRPr="00355EDC">
              <w:rPr>
                <w:rFonts w:ascii="Times New Roman" w:hAnsi="Times New Roman"/>
              </w:rPr>
              <w:t>Атнинский</w:t>
            </w:r>
            <w:proofErr w:type="spellEnd"/>
          </w:p>
        </w:tc>
        <w:tc>
          <w:tcPr>
            <w:tcW w:w="6095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355EDC" w:rsidRPr="00355EDC" w:rsidRDefault="00355EDC" w:rsidP="00355EDC">
            <w:pPr>
              <w:rPr>
                <w:rFonts w:ascii="Times New Roman" w:hAnsi="Times New Roman"/>
              </w:rPr>
            </w:pPr>
          </w:p>
        </w:tc>
      </w:tr>
      <w:tr w:rsidR="00355EDC" w:rsidRPr="00355EDC" w:rsidTr="00C5502F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5EDC" w:rsidRPr="00355EDC" w:rsidRDefault="00355EDC" w:rsidP="00355EDC">
            <w:pPr>
              <w:rPr>
                <w:rFonts w:ascii="Times New Roman" w:hAnsi="Times New Roman"/>
              </w:rPr>
            </w:pPr>
            <w:proofErr w:type="spellStart"/>
            <w:r w:rsidRPr="00355EDC">
              <w:rPr>
                <w:rFonts w:ascii="Times New Roman" w:hAnsi="Times New Roman"/>
              </w:rPr>
              <w:t>Бавлинский</w:t>
            </w:r>
            <w:proofErr w:type="spellEnd"/>
          </w:p>
        </w:tc>
        <w:tc>
          <w:tcPr>
            <w:tcW w:w="6095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55EDC" w:rsidRPr="00355EDC" w:rsidRDefault="00355EDC" w:rsidP="00355EDC">
            <w:pPr>
              <w:rPr>
                <w:rFonts w:ascii="Times New Roman" w:hAnsi="Times New Roman"/>
              </w:rPr>
            </w:pPr>
          </w:p>
        </w:tc>
      </w:tr>
      <w:tr w:rsidR="00355EDC" w:rsidRPr="00355EDC" w:rsidTr="00C5502F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5EDC" w:rsidRPr="00355EDC" w:rsidRDefault="00355EDC" w:rsidP="00355EDC">
            <w:pPr>
              <w:rPr>
                <w:rFonts w:ascii="Times New Roman" w:hAnsi="Times New Roman"/>
              </w:rPr>
            </w:pPr>
            <w:proofErr w:type="spellStart"/>
            <w:r w:rsidRPr="00355EDC">
              <w:rPr>
                <w:rFonts w:ascii="Times New Roman" w:hAnsi="Times New Roman"/>
              </w:rPr>
              <w:t>Балтасинский</w:t>
            </w:r>
            <w:proofErr w:type="spellEnd"/>
          </w:p>
        </w:tc>
        <w:tc>
          <w:tcPr>
            <w:tcW w:w="6095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:rsidR="00355EDC" w:rsidRPr="00355EDC" w:rsidRDefault="00355EDC" w:rsidP="00355EDC">
            <w:pPr>
              <w:rPr>
                <w:rFonts w:ascii="Times New Roman" w:hAnsi="Times New Roman"/>
              </w:rPr>
            </w:pPr>
            <w:r w:rsidRPr="00355EDC">
              <w:rPr>
                <w:rFonts w:ascii="Times New Roman" w:hAnsi="Times New Roman"/>
              </w:rPr>
              <w:t>09.00 - 12.00</w:t>
            </w:r>
          </w:p>
          <w:p w:rsidR="00355EDC" w:rsidRPr="00355EDC" w:rsidRDefault="00355EDC" w:rsidP="00355EDC">
            <w:pPr>
              <w:rPr>
                <w:rFonts w:ascii="Times New Roman" w:hAnsi="Times New Roman"/>
              </w:rPr>
            </w:pPr>
            <w:r w:rsidRPr="00355EDC">
              <w:rPr>
                <w:rFonts w:ascii="Times New Roman" w:hAnsi="Times New Roman"/>
              </w:rPr>
              <w:t>14.00 - 1</w:t>
            </w:r>
            <w:r w:rsidRPr="00355EDC">
              <w:rPr>
                <w:rFonts w:ascii="Times New Roman" w:hAnsi="Times New Roman"/>
                <w:lang w:val="en-US"/>
              </w:rPr>
              <w:t>6</w:t>
            </w:r>
            <w:r w:rsidRPr="00355EDC">
              <w:rPr>
                <w:rFonts w:ascii="Times New Roman" w:hAnsi="Times New Roman"/>
              </w:rPr>
              <w:t>.00</w:t>
            </w:r>
          </w:p>
        </w:tc>
      </w:tr>
      <w:tr w:rsidR="00355EDC" w:rsidRPr="00355EDC" w:rsidTr="00C5502F">
        <w:trPr>
          <w:trHeight w:val="300"/>
        </w:trPr>
        <w:tc>
          <w:tcPr>
            <w:tcW w:w="3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5EDC" w:rsidRPr="00355EDC" w:rsidRDefault="00355EDC" w:rsidP="00355EDC">
            <w:pPr>
              <w:rPr>
                <w:rFonts w:ascii="Times New Roman" w:hAnsi="Times New Roman"/>
              </w:rPr>
            </w:pPr>
            <w:proofErr w:type="spellStart"/>
            <w:r w:rsidRPr="00355EDC">
              <w:rPr>
                <w:rFonts w:ascii="Times New Roman" w:hAnsi="Times New Roman"/>
              </w:rPr>
              <w:t>Бугульминский</w:t>
            </w:r>
            <w:proofErr w:type="spellEnd"/>
          </w:p>
        </w:tc>
        <w:tc>
          <w:tcPr>
            <w:tcW w:w="6095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355EDC" w:rsidRPr="00355EDC" w:rsidRDefault="00355EDC" w:rsidP="00355EDC">
            <w:pPr>
              <w:rPr>
                <w:rFonts w:ascii="Times New Roman" w:hAnsi="Times New Roman"/>
              </w:rPr>
            </w:pPr>
          </w:p>
        </w:tc>
      </w:tr>
      <w:tr w:rsidR="00355EDC" w:rsidRPr="00355EDC" w:rsidTr="00C5502F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5EDC" w:rsidRPr="00355EDC" w:rsidRDefault="00355EDC" w:rsidP="00355EDC">
            <w:pPr>
              <w:rPr>
                <w:rFonts w:ascii="Times New Roman" w:hAnsi="Times New Roman"/>
              </w:rPr>
            </w:pPr>
            <w:proofErr w:type="spellStart"/>
            <w:r w:rsidRPr="00355EDC">
              <w:rPr>
                <w:rFonts w:ascii="Times New Roman" w:hAnsi="Times New Roman"/>
              </w:rPr>
              <w:t>Буинский</w:t>
            </w:r>
            <w:proofErr w:type="spellEnd"/>
          </w:p>
        </w:tc>
        <w:tc>
          <w:tcPr>
            <w:tcW w:w="6095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355EDC" w:rsidRPr="00355EDC" w:rsidRDefault="00355EDC" w:rsidP="00355EDC">
            <w:pPr>
              <w:rPr>
                <w:rFonts w:ascii="Times New Roman" w:hAnsi="Times New Roman"/>
              </w:rPr>
            </w:pPr>
          </w:p>
        </w:tc>
      </w:tr>
      <w:tr w:rsidR="00355EDC" w:rsidRPr="00355EDC" w:rsidTr="00C5502F">
        <w:trPr>
          <w:trHeight w:val="300"/>
        </w:trPr>
        <w:tc>
          <w:tcPr>
            <w:tcW w:w="3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5EDC" w:rsidRPr="00355EDC" w:rsidRDefault="00355EDC" w:rsidP="00355EDC">
            <w:pPr>
              <w:rPr>
                <w:rFonts w:ascii="Times New Roman" w:hAnsi="Times New Roman"/>
              </w:rPr>
            </w:pPr>
            <w:proofErr w:type="spellStart"/>
            <w:r w:rsidRPr="00355EDC">
              <w:rPr>
                <w:rFonts w:ascii="Times New Roman" w:hAnsi="Times New Roman"/>
              </w:rPr>
              <w:t>Верхнеуслонский</w:t>
            </w:r>
            <w:proofErr w:type="spellEnd"/>
          </w:p>
        </w:tc>
        <w:tc>
          <w:tcPr>
            <w:tcW w:w="6095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355EDC" w:rsidRPr="00355EDC" w:rsidRDefault="00355EDC" w:rsidP="00355EDC">
            <w:pPr>
              <w:rPr>
                <w:rFonts w:ascii="Times New Roman" w:hAnsi="Times New Roman"/>
              </w:rPr>
            </w:pPr>
          </w:p>
        </w:tc>
      </w:tr>
      <w:tr w:rsidR="00355EDC" w:rsidRPr="00355EDC" w:rsidTr="00C5502F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5EDC" w:rsidRPr="00355EDC" w:rsidRDefault="00355EDC" w:rsidP="00355EDC">
            <w:pPr>
              <w:rPr>
                <w:rFonts w:ascii="Times New Roman" w:hAnsi="Times New Roman"/>
              </w:rPr>
            </w:pPr>
            <w:r w:rsidRPr="00355EDC">
              <w:rPr>
                <w:rFonts w:ascii="Times New Roman" w:hAnsi="Times New Roman"/>
              </w:rPr>
              <w:t>Высокогорский</w:t>
            </w:r>
          </w:p>
        </w:tc>
        <w:tc>
          <w:tcPr>
            <w:tcW w:w="6095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355EDC" w:rsidRPr="00355EDC" w:rsidRDefault="00355EDC" w:rsidP="00355EDC">
            <w:pPr>
              <w:rPr>
                <w:rFonts w:ascii="Times New Roman" w:hAnsi="Times New Roman"/>
              </w:rPr>
            </w:pPr>
          </w:p>
        </w:tc>
      </w:tr>
      <w:tr w:rsidR="00355EDC" w:rsidRPr="00355EDC" w:rsidTr="00C5502F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5EDC" w:rsidRPr="00355EDC" w:rsidRDefault="00355EDC" w:rsidP="00355EDC">
            <w:pPr>
              <w:rPr>
                <w:rFonts w:ascii="Times New Roman" w:hAnsi="Times New Roman"/>
              </w:rPr>
            </w:pPr>
            <w:proofErr w:type="spellStart"/>
            <w:r w:rsidRPr="00355EDC">
              <w:rPr>
                <w:rFonts w:ascii="Times New Roman" w:hAnsi="Times New Roman"/>
              </w:rPr>
              <w:t>Дрожжановский</w:t>
            </w:r>
            <w:proofErr w:type="spellEnd"/>
          </w:p>
        </w:tc>
        <w:tc>
          <w:tcPr>
            <w:tcW w:w="6095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5EDC" w:rsidRPr="00355EDC" w:rsidRDefault="00355EDC" w:rsidP="00355EDC">
            <w:pPr>
              <w:rPr>
                <w:rFonts w:ascii="Times New Roman" w:hAnsi="Times New Roman"/>
              </w:rPr>
            </w:pPr>
          </w:p>
        </w:tc>
      </w:tr>
      <w:tr w:rsidR="00355EDC" w:rsidRPr="00355EDC" w:rsidTr="00C5502F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5EDC" w:rsidRPr="00355EDC" w:rsidRDefault="00355EDC" w:rsidP="00355EDC">
            <w:pPr>
              <w:rPr>
                <w:rFonts w:ascii="Times New Roman" w:hAnsi="Times New Roman"/>
              </w:rPr>
            </w:pPr>
            <w:proofErr w:type="spellStart"/>
            <w:r w:rsidRPr="00355EDC">
              <w:rPr>
                <w:rFonts w:ascii="Times New Roman" w:hAnsi="Times New Roman"/>
              </w:rPr>
              <w:t>Елабужский</w:t>
            </w:r>
            <w:proofErr w:type="spellEnd"/>
          </w:p>
        </w:tc>
        <w:tc>
          <w:tcPr>
            <w:tcW w:w="6095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355EDC" w:rsidRPr="00355EDC" w:rsidRDefault="00355EDC" w:rsidP="00355EDC">
            <w:pPr>
              <w:rPr>
                <w:rFonts w:ascii="Times New Roman" w:hAnsi="Times New Roman"/>
              </w:rPr>
            </w:pPr>
          </w:p>
        </w:tc>
      </w:tr>
      <w:tr w:rsidR="00355EDC" w:rsidRPr="00355EDC" w:rsidTr="00C5502F">
        <w:trPr>
          <w:trHeight w:val="300"/>
        </w:trPr>
        <w:tc>
          <w:tcPr>
            <w:tcW w:w="3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5EDC" w:rsidRPr="00355EDC" w:rsidRDefault="00355EDC" w:rsidP="00355EDC">
            <w:pPr>
              <w:rPr>
                <w:rFonts w:ascii="Times New Roman" w:hAnsi="Times New Roman"/>
              </w:rPr>
            </w:pPr>
            <w:proofErr w:type="spellStart"/>
            <w:r w:rsidRPr="00355EDC">
              <w:rPr>
                <w:rFonts w:ascii="Times New Roman" w:hAnsi="Times New Roman"/>
              </w:rPr>
              <w:t>Заинский</w:t>
            </w:r>
            <w:proofErr w:type="spellEnd"/>
          </w:p>
        </w:tc>
        <w:tc>
          <w:tcPr>
            <w:tcW w:w="6095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355EDC" w:rsidRPr="00355EDC" w:rsidRDefault="00355EDC" w:rsidP="00355EDC">
            <w:pPr>
              <w:rPr>
                <w:rFonts w:ascii="Times New Roman" w:hAnsi="Times New Roman"/>
              </w:rPr>
            </w:pPr>
          </w:p>
        </w:tc>
      </w:tr>
      <w:tr w:rsidR="00355EDC" w:rsidRPr="00355EDC" w:rsidTr="00C5502F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5EDC" w:rsidRPr="00355EDC" w:rsidRDefault="00355EDC" w:rsidP="00355EDC">
            <w:pPr>
              <w:rPr>
                <w:rFonts w:ascii="Times New Roman" w:hAnsi="Times New Roman"/>
              </w:rPr>
            </w:pPr>
            <w:proofErr w:type="spellStart"/>
            <w:r w:rsidRPr="00355EDC">
              <w:rPr>
                <w:rFonts w:ascii="Times New Roman" w:hAnsi="Times New Roman"/>
              </w:rPr>
              <w:t>Зеленодольский</w:t>
            </w:r>
            <w:proofErr w:type="spellEnd"/>
          </w:p>
        </w:tc>
        <w:tc>
          <w:tcPr>
            <w:tcW w:w="6095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355EDC" w:rsidRPr="00355EDC" w:rsidRDefault="00355EDC" w:rsidP="00355EDC">
            <w:pPr>
              <w:rPr>
                <w:rFonts w:ascii="Times New Roman" w:hAnsi="Times New Roman"/>
              </w:rPr>
            </w:pPr>
          </w:p>
        </w:tc>
      </w:tr>
      <w:tr w:rsidR="00355EDC" w:rsidRPr="00355EDC" w:rsidTr="00C5502F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5EDC" w:rsidRPr="00355EDC" w:rsidRDefault="00355EDC" w:rsidP="00355EDC">
            <w:pPr>
              <w:rPr>
                <w:rFonts w:ascii="Times New Roman" w:hAnsi="Times New Roman"/>
              </w:rPr>
            </w:pPr>
            <w:proofErr w:type="spellStart"/>
            <w:r w:rsidRPr="00355EDC">
              <w:rPr>
                <w:rFonts w:ascii="Times New Roman" w:hAnsi="Times New Roman"/>
              </w:rPr>
              <w:t>Кайбицкий</w:t>
            </w:r>
            <w:proofErr w:type="spellEnd"/>
          </w:p>
        </w:tc>
        <w:tc>
          <w:tcPr>
            <w:tcW w:w="6095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55EDC" w:rsidRPr="00355EDC" w:rsidRDefault="00355EDC" w:rsidP="00355EDC">
            <w:pPr>
              <w:rPr>
                <w:rFonts w:ascii="Times New Roman" w:hAnsi="Times New Roman"/>
              </w:rPr>
            </w:pPr>
          </w:p>
        </w:tc>
      </w:tr>
      <w:tr w:rsidR="00355EDC" w:rsidRPr="00355EDC" w:rsidTr="00C5502F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5EDC" w:rsidRPr="00355EDC" w:rsidRDefault="00355EDC" w:rsidP="00355EDC">
            <w:pPr>
              <w:rPr>
                <w:rFonts w:ascii="Times New Roman" w:hAnsi="Times New Roman"/>
              </w:rPr>
            </w:pPr>
            <w:r w:rsidRPr="00355EDC">
              <w:rPr>
                <w:rFonts w:ascii="Times New Roman" w:hAnsi="Times New Roman"/>
              </w:rPr>
              <w:t>Камско-</w:t>
            </w:r>
            <w:proofErr w:type="spellStart"/>
            <w:r w:rsidRPr="00355EDC">
              <w:rPr>
                <w:rFonts w:ascii="Times New Roman" w:hAnsi="Times New Roman"/>
              </w:rPr>
              <w:t>Устьинский</w:t>
            </w:r>
            <w:proofErr w:type="spellEnd"/>
          </w:p>
        </w:tc>
        <w:tc>
          <w:tcPr>
            <w:tcW w:w="6095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:rsidR="00355EDC" w:rsidRPr="00355EDC" w:rsidRDefault="00355EDC" w:rsidP="00355EDC">
            <w:pPr>
              <w:rPr>
                <w:rFonts w:ascii="Times New Roman" w:hAnsi="Times New Roman"/>
              </w:rPr>
            </w:pPr>
            <w:r w:rsidRPr="00355EDC">
              <w:rPr>
                <w:rFonts w:ascii="Times New Roman" w:hAnsi="Times New Roman"/>
              </w:rPr>
              <w:t>1</w:t>
            </w:r>
            <w:r w:rsidRPr="00355EDC">
              <w:rPr>
                <w:rFonts w:ascii="Times New Roman" w:hAnsi="Times New Roman"/>
                <w:lang w:val="en-US"/>
              </w:rPr>
              <w:t>0</w:t>
            </w:r>
            <w:r w:rsidRPr="00355EDC">
              <w:rPr>
                <w:rFonts w:ascii="Times New Roman" w:hAnsi="Times New Roman"/>
              </w:rPr>
              <w:t>.</w:t>
            </w:r>
            <w:r w:rsidRPr="00355EDC">
              <w:rPr>
                <w:rFonts w:ascii="Times New Roman" w:hAnsi="Times New Roman"/>
                <w:lang w:val="en-US"/>
              </w:rPr>
              <w:t>3</w:t>
            </w:r>
            <w:r w:rsidRPr="00355EDC">
              <w:rPr>
                <w:rFonts w:ascii="Times New Roman" w:hAnsi="Times New Roman"/>
              </w:rPr>
              <w:t>0 - 1</w:t>
            </w:r>
            <w:r w:rsidRPr="00355EDC">
              <w:rPr>
                <w:rFonts w:ascii="Times New Roman" w:hAnsi="Times New Roman"/>
                <w:lang w:val="en-US"/>
              </w:rPr>
              <w:t>2</w:t>
            </w:r>
            <w:r w:rsidRPr="00355EDC">
              <w:rPr>
                <w:rFonts w:ascii="Times New Roman" w:hAnsi="Times New Roman"/>
              </w:rPr>
              <w:t>.</w:t>
            </w:r>
            <w:r w:rsidRPr="00355EDC">
              <w:rPr>
                <w:rFonts w:ascii="Times New Roman" w:hAnsi="Times New Roman"/>
                <w:lang w:val="en-US"/>
              </w:rPr>
              <w:t>3</w:t>
            </w:r>
            <w:r w:rsidRPr="00355EDC">
              <w:rPr>
                <w:rFonts w:ascii="Times New Roman" w:hAnsi="Times New Roman"/>
              </w:rPr>
              <w:t>0</w:t>
            </w:r>
          </w:p>
          <w:p w:rsidR="00355EDC" w:rsidRPr="00355EDC" w:rsidRDefault="00355EDC" w:rsidP="00355EDC">
            <w:pPr>
              <w:rPr>
                <w:rFonts w:ascii="Times New Roman" w:hAnsi="Times New Roman"/>
              </w:rPr>
            </w:pPr>
            <w:r w:rsidRPr="00355EDC">
              <w:rPr>
                <w:rFonts w:ascii="Times New Roman" w:hAnsi="Times New Roman"/>
              </w:rPr>
              <w:t>15.00 - 18.00</w:t>
            </w:r>
          </w:p>
        </w:tc>
      </w:tr>
      <w:tr w:rsidR="00355EDC" w:rsidRPr="00355EDC" w:rsidTr="00C5502F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5EDC" w:rsidRPr="00355EDC" w:rsidRDefault="00355EDC" w:rsidP="00355EDC">
            <w:pPr>
              <w:rPr>
                <w:rFonts w:ascii="Times New Roman" w:hAnsi="Times New Roman"/>
              </w:rPr>
            </w:pPr>
            <w:proofErr w:type="spellStart"/>
            <w:r w:rsidRPr="00355EDC">
              <w:rPr>
                <w:rFonts w:ascii="Times New Roman" w:hAnsi="Times New Roman"/>
              </w:rPr>
              <w:t>Кукморский</w:t>
            </w:r>
            <w:proofErr w:type="spellEnd"/>
          </w:p>
        </w:tc>
        <w:tc>
          <w:tcPr>
            <w:tcW w:w="6095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355EDC" w:rsidRPr="00355EDC" w:rsidRDefault="00355EDC" w:rsidP="00355EDC">
            <w:pPr>
              <w:rPr>
                <w:rFonts w:ascii="Times New Roman" w:hAnsi="Times New Roman"/>
              </w:rPr>
            </w:pPr>
          </w:p>
        </w:tc>
      </w:tr>
      <w:tr w:rsidR="00355EDC" w:rsidRPr="00355EDC" w:rsidTr="00C5502F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5EDC" w:rsidRPr="00355EDC" w:rsidRDefault="00355EDC" w:rsidP="00355EDC">
            <w:pPr>
              <w:rPr>
                <w:rFonts w:ascii="Times New Roman" w:hAnsi="Times New Roman"/>
              </w:rPr>
            </w:pPr>
            <w:proofErr w:type="spellStart"/>
            <w:r w:rsidRPr="00355EDC">
              <w:rPr>
                <w:rFonts w:ascii="Times New Roman" w:hAnsi="Times New Roman"/>
              </w:rPr>
              <w:t>Лаишевский</w:t>
            </w:r>
            <w:proofErr w:type="spellEnd"/>
          </w:p>
        </w:tc>
        <w:tc>
          <w:tcPr>
            <w:tcW w:w="6095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355EDC" w:rsidRPr="00355EDC" w:rsidRDefault="00355EDC" w:rsidP="00355EDC">
            <w:pPr>
              <w:rPr>
                <w:rFonts w:ascii="Times New Roman" w:hAnsi="Times New Roman"/>
              </w:rPr>
            </w:pPr>
          </w:p>
        </w:tc>
      </w:tr>
      <w:tr w:rsidR="00355EDC" w:rsidRPr="00355EDC" w:rsidTr="00C5502F">
        <w:trPr>
          <w:trHeight w:val="315"/>
        </w:trPr>
        <w:tc>
          <w:tcPr>
            <w:tcW w:w="3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5EDC" w:rsidRPr="00355EDC" w:rsidRDefault="00355EDC" w:rsidP="00355EDC">
            <w:pPr>
              <w:rPr>
                <w:rFonts w:ascii="Times New Roman" w:hAnsi="Times New Roman"/>
              </w:rPr>
            </w:pPr>
            <w:proofErr w:type="spellStart"/>
            <w:r w:rsidRPr="00355EDC">
              <w:rPr>
                <w:rFonts w:ascii="Times New Roman" w:hAnsi="Times New Roman"/>
              </w:rPr>
              <w:t>Лениногорский</w:t>
            </w:r>
            <w:proofErr w:type="spellEnd"/>
          </w:p>
        </w:tc>
        <w:tc>
          <w:tcPr>
            <w:tcW w:w="6095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355EDC" w:rsidRPr="00355EDC" w:rsidRDefault="00355EDC" w:rsidP="00355EDC">
            <w:pPr>
              <w:rPr>
                <w:rFonts w:ascii="Times New Roman" w:hAnsi="Times New Roman"/>
              </w:rPr>
            </w:pPr>
          </w:p>
        </w:tc>
      </w:tr>
      <w:tr w:rsidR="00355EDC" w:rsidRPr="00355EDC" w:rsidTr="00C5502F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5EDC" w:rsidRPr="00355EDC" w:rsidRDefault="00355EDC" w:rsidP="00355EDC">
            <w:pPr>
              <w:rPr>
                <w:rFonts w:ascii="Times New Roman" w:hAnsi="Times New Roman"/>
              </w:rPr>
            </w:pPr>
            <w:proofErr w:type="spellStart"/>
            <w:r w:rsidRPr="00355EDC">
              <w:rPr>
                <w:rFonts w:ascii="Times New Roman" w:hAnsi="Times New Roman"/>
              </w:rPr>
              <w:t>Мамадышский</w:t>
            </w:r>
            <w:proofErr w:type="spellEnd"/>
          </w:p>
        </w:tc>
        <w:tc>
          <w:tcPr>
            <w:tcW w:w="6095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5EDC" w:rsidRPr="00355EDC" w:rsidRDefault="00355EDC" w:rsidP="00355EDC">
            <w:pPr>
              <w:rPr>
                <w:rFonts w:ascii="Times New Roman" w:hAnsi="Times New Roman"/>
              </w:rPr>
            </w:pPr>
          </w:p>
        </w:tc>
      </w:tr>
      <w:tr w:rsidR="00355EDC" w:rsidRPr="00355EDC" w:rsidTr="00C5502F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5EDC" w:rsidRPr="00355EDC" w:rsidRDefault="00355EDC" w:rsidP="00355EDC">
            <w:pPr>
              <w:rPr>
                <w:rFonts w:ascii="Times New Roman" w:hAnsi="Times New Roman"/>
              </w:rPr>
            </w:pPr>
            <w:r w:rsidRPr="00355EDC">
              <w:rPr>
                <w:rFonts w:ascii="Times New Roman" w:hAnsi="Times New Roman"/>
              </w:rPr>
              <w:t>Менделеевский</w:t>
            </w:r>
          </w:p>
        </w:tc>
        <w:tc>
          <w:tcPr>
            <w:tcW w:w="6095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355EDC" w:rsidRPr="00355EDC" w:rsidRDefault="00355EDC" w:rsidP="00355EDC">
            <w:pPr>
              <w:rPr>
                <w:rFonts w:ascii="Times New Roman" w:hAnsi="Times New Roman"/>
              </w:rPr>
            </w:pPr>
          </w:p>
        </w:tc>
      </w:tr>
      <w:tr w:rsidR="00355EDC" w:rsidRPr="00355EDC" w:rsidTr="00C5502F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5EDC" w:rsidRPr="00355EDC" w:rsidRDefault="00355EDC" w:rsidP="00355EDC">
            <w:pPr>
              <w:rPr>
                <w:rFonts w:ascii="Times New Roman" w:hAnsi="Times New Roman"/>
              </w:rPr>
            </w:pPr>
            <w:proofErr w:type="spellStart"/>
            <w:r w:rsidRPr="00355EDC">
              <w:rPr>
                <w:rFonts w:ascii="Times New Roman" w:hAnsi="Times New Roman"/>
              </w:rPr>
              <w:t>Мензелинский</w:t>
            </w:r>
            <w:proofErr w:type="spellEnd"/>
          </w:p>
        </w:tc>
        <w:tc>
          <w:tcPr>
            <w:tcW w:w="6095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355EDC" w:rsidRPr="00355EDC" w:rsidRDefault="00355EDC" w:rsidP="00355EDC">
            <w:pPr>
              <w:rPr>
                <w:rFonts w:ascii="Times New Roman" w:hAnsi="Times New Roman"/>
              </w:rPr>
            </w:pPr>
          </w:p>
        </w:tc>
      </w:tr>
      <w:tr w:rsidR="00355EDC" w:rsidRPr="00355EDC" w:rsidTr="00C5502F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5EDC" w:rsidRPr="00355EDC" w:rsidRDefault="00355EDC" w:rsidP="00355EDC">
            <w:pPr>
              <w:rPr>
                <w:rFonts w:ascii="Times New Roman" w:hAnsi="Times New Roman"/>
              </w:rPr>
            </w:pPr>
            <w:proofErr w:type="spellStart"/>
            <w:r w:rsidRPr="00355EDC">
              <w:rPr>
                <w:rFonts w:ascii="Times New Roman" w:hAnsi="Times New Roman"/>
              </w:rPr>
              <w:t>Муслюмовский</w:t>
            </w:r>
            <w:proofErr w:type="spellEnd"/>
          </w:p>
        </w:tc>
        <w:tc>
          <w:tcPr>
            <w:tcW w:w="6095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355EDC" w:rsidRPr="00355EDC" w:rsidRDefault="00355EDC" w:rsidP="00355EDC">
            <w:pPr>
              <w:rPr>
                <w:rFonts w:ascii="Times New Roman" w:hAnsi="Times New Roman"/>
              </w:rPr>
            </w:pPr>
          </w:p>
        </w:tc>
      </w:tr>
      <w:tr w:rsidR="00355EDC" w:rsidRPr="00355EDC" w:rsidTr="00C5502F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5EDC" w:rsidRPr="00355EDC" w:rsidRDefault="00355EDC" w:rsidP="00355EDC">
            <w:pPr>
              <w:rPr>
                <w:rFonts w:ascii="Times New Roman" w:hAnsi="Times New Roman"/>
              </w:rPr>
            </w:pPr>
            <w:r w:rsidRPr="00355EDC">
              <w:rPr>
                <w:rFonts w:ascii="Times New Roman" w:hAnsi="Times New Roman"/>
              </w:rPr>
              <w:t>Нижнекамский</w:t>
            </w:r>
          </w:p>
        </w:tc>
        <w:tc>
          <w:tcPr>
            <w:tcW w:w="6095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55EDC" w:rsidRPr="00355EDC" w:rsidRDefault="00355EDC" w:rsidP="00355EDC">
            <w:pPr>
              <w:rPr>
                <w:rFonts w:ascii="Times New Roman" w:hAnsi="Times New Roman"/>
              </w:rPr>
            </w:pPr>
          </w:p>
        </w:tc>
      </w:tr>
    </w:tbl>
    <w:p w:rsidR="00355EDC" w:rsidRPr="00355EDC" w:rsidRDefault="00355EDC" w:rsidP="00355EDC">
      <w:pPr>
        <w:rPr>
          <w:rFonts w:ascii="Times New Roman" w:eastAsia="Calibri" w:hAnsi="Times New Roman"/>
          <w:lang w:eastAsia="en-US"/>
        </w:rPr>
      </w:pPr>
      <w:r w:rsidRPr="00355EDC">
        <w:rPr>
          <w:rFonts w:ascii="Times New Roman" w:eastAsia="Calibri" w:hAnsi="Times New Roman"/>
          <w:lang w:eastAsia="en-US"/>
        </w:rPr>
        <w:br w:type="page"/>
      </w:r>
    </w:p>
    <w:tbl>
      <w:tblPr>
        <w:tblW w:w="9371" w:type="dxa"/>
        <w:tblInd w:w="93" w:type="dxa"/>
        <w:tblLook w:val="04A0" w:firstRow="1" w:lastRow="0" w:firstColumn="1" w:lastColumn="0" w:noHBand="0" w:noVBand="1"/>
      </w:tblPr>
      <w:tblGrid>
        <w:gridCol w:w="3276"/>
        <w:gridCol w:w="6095"/>
      </w:tblGrid>
      <w:tr w:rsidR="00355EDC" w:rsidRPr="00355EDC" w:rsidTr="00C5502F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5EDC" w:rsidRPr="00355EDC" w:rsidRDefault="00355EDC" w:rsidP="00355EDC">
            <w:pPr>
              <w:rPr>
                <w:rFonts w:ascii="Times New Roman" w:hAnsi="Times New Roman"/>
              </w:rPr>
            </w:pPr>
            <w:proofErr w:type="spellStart"/>
            <w:r w:rsidRPr="00355EDC">
              <w:rPr>
                <w:rFonts w:ascii="Times New Roman" w:hAnsi="Times New Roman"/>
              </w:rPr>
              <w:lastRenderedPageBreak/>
              <w:t>Новошешминский</w:t>
            </w:r>
            <w:proofErr w:type="spellEnd"/>
          </w:p>
        </w:tc>
        <w:tc>
          <w:tcPr>
            <w:tcW w:w="6095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:rsidR="00355EDC" w:rsidRPr="00355EDC" w:rsidRDefault="00355EDC" w:rsidP="00355EDC">
            <w:pPr>
              <w:rPr>
                <w:rFonts w:ascii="Times New Roman" w:hAnsi="Times New Roman"/>
              </w:rPr>
            </w:pPr>
            <w:r w:rsidRPr="00355EDC">
              <w:rPr>
                <w:rFonts w:ascii="Times New Roman" w:hAnsi="Times New Roman"/>
              </w:rPr>
              <w:t>11.00 - 14.00</w:t>
            </w:r>
          </w:p>
          <w:p w:rsidR="00355EDC" w:rsidRPr="00355EDC" w:rsidRDefault="00355EDC" w:rsidP="00355EDC">
            <w:pPr>
              <w:rPr>
                <w:rFonts w:ascii="Times New Roman" w:hAnsi="Times New Roman"/>
              </w:rPr>
            </w:pPr>
            <w:r w:rsidRPr="00355EDC">
              <w:rPr>
                <w:rFonts w:ascii="Times New Roman" w:hAnsi="Times New Roman"/>
              </w:rPr>
              <w:t>16.00 - 18.00</w:t>
            </w:r>
          </w:p>
        </w:tc>
      </w:tr>
      <w:tr w:rsidR="00355EDC" w:rsidRPr="00355EDC" w:rsidTr="00C5502F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5EDC" w:rsidRPr="00355EDC" w:rsidRDefault="00355EDC" w:rsidP="00355EDC">
            <w:pPr>
              <w:rPr>
                <w:rFonts w:ascii="Times New Roman" w:hAnsi="Times New Roman"/>
              </w:rPr>
            </w:pPr>
            <w:proofErr w:type="spellStart"/>
            <w:r w:rsidRPr="00355EDC">
              <w:rPr>
                <w:rFonts w:ascii="Times New Roman" w:hAnsi="Times New Roman"/>
              </w:rPr>
              <w:t>Нурлатский</w:t>
            </w:r>
            <w:proofErr w:type="spellEnd"/>
          </w:p>
        </w:tc>
        <w:tc>
          <w:tcPr>
            <w:tcW w:w="6095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355EDC" w:rsidRPr="00355EDC" w:rsidRDefault="00355EDC" w:rsidP="00355EDC">
            <w:pPr>
              <w:rPr>
                <w:rFonts w:ascii="Times New Roman" w:hAnsi="Times New Roman"/>
              </w:rPr>
            </w:pPr>
          </w:p>
        </w:tc>
      </w:tr>
      <w:tr w:rsidR="00355EDC" w:rsidRPr="00355EDC" w:rsidTr="00C5502F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5EDC" w:rsidRPr="00355EDC" w:rsidRDefault="00355EDC" w:rsidP="00355EDC">
            <w:pPr>
              <w:rPr>
                <w:rFonts w:ascii="Times New Roman" w:hAnsi="Times New Roman"/>
              </w:rPr>
            </w:pPr>
            <w:proofErr w:type="spellStart"/>
            <w:r w:rsidRPr="00355EDC">
              <w:rPr>
                <w:rFonts w:ascii="Times New Roman" w:hAnsi="Times New Roman"/>
              </w:rPr>
              <w:t>Пестречинский</w:t>
            </w:r>
            <w:proofErr w:type="spellEnd"/>
          </w:p>
        </w:tc>
        <w:tc>
          <w:tcPr>
            <w:tcW w:w="6095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355EDC" w:rsidRPr="00355EDC" w:rsidRDefault="00355EDC" w:rsidP="00355EDC">
            <w:pPr>
              <w:rPr>
                <w:rFonts w:ascii="Times New Roman" w:hAnsi="Times New Roman"/>
              </w:rPr>
            </w:pPr>
          </w:p>
        </w:tc>
      </w:tr>
      <w:tr w:rsidR="00355EDC" w:rsidRPr="00355EDC" w:rsidTr="00C5502F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5EDC" w:rsidRPr="00355EDC" w:rsidRDefault="00355EDC" w:rsidP="00355EDC">
            <w:pPr>
              <w:rPr>
                <w:rFonts w:ascii="Times New Roman" w:hAnsi="Times New Roman"/>
              </w:rPr>
            </w:pPr>
            <w:r w:rsidRPr="00355EDC">
              <w:rPr>
                <w:rFonts w:ascii="Times New Roman" w:hAnsi="Times New Roman"/>
              </w:rPr>
              <w:t>Рыбно-</w:t>
            </w:r>
            <w:proofErr w:type="spellStart"/>
            <w:r w:rsidRPr="00355EDC">
              <w:rPr>
                <w:rFonts w:ascii="Times New Roman" w:hAnsi="Times New Roman"/>
              </w:rPr>
              <w:t>Слободский</w:t>
            </w:r>
            <w:proofErr w:type="spellEnd"/>
          </w:p>
        </w:tc>
        <w:tc>
          <w:tcPr>
            <w:tcW w:w="6095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355EDC" w:rsidRPr="00355EDC" w:rsidRDefault="00355EDC" w:rsidP="00355EDC">
            <w:pPr>
              <w:rPr>
                <w:rFonts w:ascii="Times New Roman" w:hAnsi="Times New Roman"/>
              </w:rPr>
            </w:pPr>
          </w:p>
        </w:tc>
      </w:tr>
      <w:tr w:rsidR="00355EDC" w:rsidRPr="00355EDC" w:rsidTr="00C5502F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5EDC" w:rsidRPr="00355EDC" w:rsidRDefault="00355EDC" w:rsidP="00355EDC">
            <w:pPr>
              <w:rPr>
                <w:rFonts w:ascii="Times New Roman" w:hAnsi="Times New Roman"/>
              </w:rPr>
            </w:pPr>
            <w:r w:rsidRPr="00355EDC">
              <w:rPr>
                <w:rFonts w:ascii="Times New Roman" w:hAnsi="Times New Roman"/>
              </w:rPr>
              <w:t>Сабинский</w:t>
            </w:r>
          </w:p>
        </w:tc>
        <w:tc>
          <w:tcPr>
            <w:tcW w:w="6095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5EDC" w:rsidRPr="00355EDC" w:rsidRDefault="00355EDC" w:rsidP="00355EDC">
            <w:pPr>
              <w:rPr>
                <w:rFonts w:ascii="Times New Roman" w:hAnsi="Times New Roman"/>
              </w:rPr>
            </w:pPr>
          </w:p>
        </w:tc>
      </w:tr>
      <w:tr w:rsidR="00355EDC" w:rsidRPr="00355EDC" w:rsidTr="00C5502F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5EDC" w:rsidRPr="00355EDC" w:rsidRDefault="00355EDC" w:rsidP="00355EDC">
            <w:pPr>
              <w:rPr>
                <w:rFonts w:ascii="Times New Roman" w:hAnsi="Times New Roman"/>
              </w:rPr>
            </w:pPr>
            <w:proofErr w:type="spellStart"/>
            <w:r w:rsidRPr="00355EDC">
              <w:rPr>
                <w:rFonts w:ascii="Times New Roman" w:hAnsi="Times New Roman"/>
              </w:rPr>
              <w:t>Сармановский</w:t>
            </w:r>
            <w:proofErr w:type="spellEnd"/>
          </w:p>
        </w:tc>
        <w:tc>
          <w:tcPr>
            <w:tcW w:w="6095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355EDC" w:rsidRPr="00355EDC" w:rsidRDefault="00355EDC" w:rsidP="00355EDC">
            <w:pPr>
              <w:rPr>
                <w:rFonts w:ascii="Times New Roman" w:hAnsi="Times New Roman"/>
              </w:rPr>
            </w:pPr>
          </w:p>
        </w:tc>
      </w:tr>
      <w:tr w:rsidR="00355EDC" w:rsidRPr="00355EDC" w:rsidTr="00C5502F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5EDC" w:rsidRPr="00355EDC" w:rsidRDefault="00355EDC" w:rsidP="00355EDC">
            <w:pPr>
              <w:rPr>
                <w:rFonts w:ascii="Times New Roman" w:hAnsi="Times New Roman"/>
              </w:rPr>
            </w:pPr>
            <w:r w:rsidRPr="00355EDC">
              <w:rPr>
                <w:rFonts w:ascii="Times New Roman" w:hAnsi="Times New Roman"/>
              </w:rPr>
              <w:t>Спасский</w:t>
            </w:r>
          </w:p>
        </w:tc>
        <w:tc>
          <w:tcPr>
            <w:tcW w:w="6095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355EDC" w:rsidRPr="00355EDC" w:rsidRDefault="00355EDC" w:rsidP="00355EDC">
            <w:pPr>
              <w:rPr>
                <w:rFonts w:ascii="Times New Roman" w:hAnsi="Times New Roman"/>
              </w:rPr>
            </w:pPr>
          </w:p>
        </w:tc>
      </w:tr>
      <w:tr w:rsidR="00355EDC" w:rsidRPr="00355EDC" w:rsidTr="00C5502F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5EDC" w:rsidRPr="00355EDC" w:rsidRDefault="00355EDC" w:rsidP="00355EDC">
            <w:pPr>
              <w:rPr>
                <w:rFonts w:ascii="Times New Roman" w:hAnsi="Times New Roman"/>
              </w:rPr>
            </w:pPr>
            <w:proofErr w:type="spellStart"/>
            <w:r w:rsidRPr="00355EDC">
              <w:rPr>
                <w:rFonts w:ascii="Times New Roman" w:hAnsi="Times New Roman"/>
              </w:rPr>
              <w:t>Тетюшский</w:t>
            </w:r>
            <w:proofErr w:type="spellEnd"/>
          </w:p>
        </w:tc>
        <w:tc>
          <w:tcPr>
            <w:tcW w:w="6095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355EDC" w:rsidRPr="00355EDC" w:rsidRDefault="00355EDC" w:rsidP="00355EDC">
            <w:pPr>
              <w:rPr>
                <w:rFonts w:ascii="Times New Roman" w:hAnsi="Times New Roman"/>
              </w:rPr>
            </w:pPr>
          </w:p>
        </w:tc>
      </w:tr>
      <w:tr w:rsidR="00355EDC" w:rsidRPr="00355EDC" w:rsidTr="00C5502F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5EDC" w:rsidRPr="00355EDC" w:rsidRDefault="00355EDC" w:rsidP="00355EDC">
            <w:pPr>
              <w:rPr>
                <w:rFonts w:ascii="Times New Roman" w:hAnsi="Times New Roman"/>
              </w:rPr>
            </w:pPr>
            <w:proofErr w:type="spellStart"/>
            <w:r w:rsidRPr="00355EDC">
              <w:rPr>
                <w:rFonts w:ascii="Times New Roman" w:hAnsi="Times New Roman"/>
              </w:rPr>
              <w:t>Тукаевский</w:t>
            </w:r>
            <w:proofErr w:type="spellEnd"/>
          </w:p>
        </w:tc>
        <w:tc>
          <w:tcPr>
            <w:tcW w:w="6095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355EDC" w:rsidRPr="00355EDC" w:rsidRDefault="00355EDC" w:rsidP="00355EDC">
            <w:pPr>
              <w:rPr>
                <w:rFonts w:ascii="Times New Roman" w:hAnsi="Times New Roman"/>
              </w:rPr>
            </w:pPr>
          </w:p>
        </w:tc>
      </w:tr>
      <w:tr w:rsidR="00355EDC" w:rsidRPr="00355EDC" w:rsidTr="00C5502F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5EDC" w:rsidRPr="00355EDC" w:rsidRDefault="00355EDC" w:rsidP="00355EDC">
            <w:pPr>
              <w:rPr>
                <w:rFonts w:ascii="Times New Roman" w:hAnsi="Times New Roman"/>
              </w:rPr>
            </w:pPr>
            <w:proofErr w:type="spellStart"/>
            <w:r w:rsidRPr="00355EDC">
              <w:rPr>
                <w:rFonts w:ascii="Times New Roman" w:hAnsi="Times New Roman"/>
              </w:rPr>
              <w:t>Тюлячинский</w:t>
            </w:r>
            <w:proofErr w:type="spellEnd"/>
          </w:p>
        </w:tc>
        <w:tc>
          <w:tcPr>
            <w:tcW w:w="6095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355EDC" w:rsidRPr="00355EDC" w:rsidRDefault="00355EDC" w:rsidP="00355EDC">
            <w:pPr>
              <w:rPr>
                <w:rFonts w:ascii="Times New Roman" w:hAnsi="Times New Roman"/>
              </w:rPr>
            </w:pPr>
          </w:p>
        </w:tc>
      </w:tr>
      <w:tr w:rsidR="00355EDC" w:rsidRPr="00355EDC" w:rsidTr="00C5502F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5EDC" w:rsidRPr="00355EDC" w:rsidRDefault="00355EDC" w:rsidP="00355EDC">
            <w:pPr>
              <w:rPr>
                <w:rFonts w:ascii="Times New Roman" w:hAnsi="Times New Roman"/>
              </w:rPr>
            </w:pPr>
            <w:proofErr w:type="spellStart"/>
            <w:r w:rsidRPr="00355EDC">
              <w:rPr>
                <w:rFonts w:ascii="Times New Roman" w:hAnsi="Times New Roman"/>
              </w:rPr>
              <w:t>Черемшанский</w:t>
            </w:r>
            <w:proofErr w:type="spellEnd"/>
          </w:p>
        </w:tc>
        <w:tc>
          <w:tcPr>
            <w:tcW w:w="6095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355EDC" w:rsidRPr="00355EDC" w:rsidRDefault="00355EDC" w:rsidP="00355EDC">
            <w:pPr>
              <w:rPr>
                <w:rFonts w:ascii="Times New Roman" w:hAnsi="Times New Roman"/>
              </w:rPr>
            </w:pPr>
          </w:p>
        </w:tc>
      </w:tr>
      <w:tr w:rsidR="00355EDC" w:rsidRPr="00355EDC" w:rsidTr="00C5502F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5EDC" w:rsidRPr="00355EDC" w:rsidRDefault="00355EDC" w:rsidP="00355EDC">
            <w:pPr>
              <w:rPr>
                <w:rFonts w:ascii="Times New Roman" w:hAnsi="Times New Roman"/>
              </w:rPr>
            </w:pPr>
            <w:proofErr w:type="spellStart"/>
            <w:r w:rsidRPr="00355EDC">
              <w:rPr>
                <w:rFonts w:ascii="Times New Roman" w:hAnsi="Times New Roman"/>
              </w:rPr>
              <w:t>Чистопольский</w:t>
            </w:r>
            <w:proofErr w:type="spellEnd"/>
          </w:p>
        </w:tc>
        <w:tc>
          <w:tcPr>
            <w:tcW w:w="6095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355EDC" w:rsidRPr="00355EDC" w:rsidRDefault="00355EDC" w:rsidP="00355EDC">
            <w:pPr>
              <w:rPr>
                <w:rFonts w:ascii="Times New Roman" w:hAnsi="Times New Roman"/>
              </w:rPr>
            </w:pPr>
          </w:p>
        </w:tc>
      </w:tr>
      <w:tr w:rsidR="00355EDC" w:rsidRPr="00355EDC" w:rsidTr="00C5502F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5EDC" w:rsidRPr="00355EDC" w:rsidRDefault="00355EDC" w:rsidP="00355EDC">
            <w:pPr>
              <w:rPr>
                <w:rFonts w:ascii="Times New Roman" w:hAnsi="Times New Roman"/>
              </w:rPr>
            </w:pPr>
            <w:proofErr w:type="spellStart"/>
            <w:r w:rsidRPr="00355EDC">
              <w:rPr>
                <w:rFonts w:ascii="Times New Roman" w:hAnsi="Times New Roman"/>
              </w:rPr>
              <w:t>Ютазинский</w:t>
            </w:r>
            <w:proofErr w:type="spellEnd"/>
          </w:p>
        </w:tc>
        <w:tc>
          <w:tcPr>
            <w:tcW w:w="6095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55EDC" w:rsidRPr="00355EDC" w:rsidRDefault="00355EDC" w:rsidP="00355EDC">
            <w:pPr>
              <w:rPr>
                <w:rFonts w:ascii="Times New Roman" w:hAnsi="Times New Roman"/>
              </w:rPr>
            </w:pPr>
          </w:p>
        </w:tc>
      </w:tr>
    </w:tbl>
    <w:p w:rsidR="00355EDC" w:rsidRPr="00355EDC" w:rsidRDefault="00355EDC" w:rsidP="00355EDC">
      <w:pPr>
        <w:rPr>
          <w:rFonts w:ascii="Times New Roman" w:eastAsia="Calibri" w:hAnsi="Times New Roman"/>
          <w:u w:val="single"/>
          <w:lang w:eastAsia="en-US"/>
        </w:rPr>
      </w:pPr>
    </w:p>
    <w:p w:rsidR="00355EDC" w:rsidRPr="00355EDC" w:rsidRDefault="00355EDC" w:rsidP="00355EDC">
      <w:pPr>
        <w:rPr>
          <w:rFonts w:ascii="Times New Roman" w:eastAsia="Calibri" w:hAnsi="Times New Roman"/>
          <w:b/>
          <w:u w:val="single"/>
          <w:lang w:eastAsia="en-US"/>
        </w:rPr>
      </w:pPr>
      <w:r w:rsidRPr="00355EDC">
        <w:rPr>
          <w:rFonts w:ascii="Times New Roman" w:eastAsia="Calibri" w:hAnsi="Times New Roman"/>
          <w:b/>
          <w:u w:val="single"/>
          <w:lang w:eastAsia="en-US"/>
        </w:rPr>
        <w:t>Для Набережных Челнов и Казани</w:t>
      </w:r>
    </w:p>
    <w:tbl>
      <w:tblPr>
        <w:tblW w:w="9371" w:type="dxa"/>
        <w:tblInd w:w="93" w:type="dxa"/>
        <w:tblLook w:val="04A0" w:firstRow="1" w:lastRow="0" w:firstColumn="1" w:lastColumn="0" w:noHBand="0" w:noVBand="1"/>
      </w:tblPr>
      <w:tblGrid>
        <w:gridCol w:w="3276"/>
        <w:gridCol w:w="6095"/>
      </w:tblGrid>
      <w:tr w:rsidR="00355EDC" w:rsidRPr="00355EDC" w:rsidTr="00C5502F">
        <w:trPr>
          <w:trHeight w:val="485"/>
        </w:trPr>
        <w:tc>
          <w:tcPr>
            <w:tcW w:w="3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5EDC" w:rsidRPr="00355EDC" w:rsidRDefault="00355EDC" w:rsidP="00355EDC">
            <w:pPr>
              <w:rPr>
                <w:rFonts w:ascii="Times New Roman" w:hAnsi="Times New Roman"/>
                <w:b/>
              </w:rPr>
            </w:pPr>
            <w:r w:rsidRPr="00355EDC">
              <w:rPr>
                <w:rFonts w:ascii="Times New Roman" w:hAnsi="Times New Roman"/>
                <w:b/>
              </w:rPr>
              <w:t>Район</w:t>
            </w:r>
          </w:p>
        </w:tc>
        <w:tc>
          <w:tcPr>
            <w:tcW w:w="609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5EDC" w:rsidRPr="00355EDC" w:rsidRDefault="00355EDC" w:rsidP="00355EDC">
            <w:pPr>
              <w:jc w:val="center"/>
              <w:rPr>
                <w:rFonts w:ascii="Times New Roman" w:hAnsi="Times New Roman"/>
                <w:b/>
              </w:rPr>
            </w:pPr>
            <w:r w:rsidRPr="00355EDC">
              <w:rPr>
                <w:rFonts w:ascii="Times New Roman" w:hAnsi="Times New Roman"/>
                <w:b/>
              </w:rPr>
              <w:t>Время</w:t>
            </w:r>
          </w:p>
        </w:tc>
      </w:tr>
      <w:tr w:rsidR="00355EDC" w:rsidRPr="00355EDC" w:rsidTr="00C5502F">
        <w:trPr>
          <w:trHeight w:val="750"/>
        </w:trPr>
        <w:tc>
          <w:tcPr>
            <w:tcW w:w="3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5EDC" w:rsidRPr="00355EDC" w:rsidRDefault="00355EDC" w:rsidP="00355EDC">
            <w:pPr>
              <w:rPr>
                <w:rFonts w:ascii="Times New Roman" w:hAnsi="Times New Roman"/>
              </w:rPr>
            </w:pPr>
            <w:r w:rsidRPr="00355EDC">
              <w:rPr>
                <w:rFonts w:ascii="Times New Roman" w:hAnsi="Times New Roman"/>
              </w:rPr>
              <w:t xml:space="preserve">Набережные Челны </w:t>
            </w:r>
          </w:p>
        </w:tc>
        <w:tc>
          <w:tcPr>
            <w:tcW w:w="609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55EDC" w:rsidRPr="00355EDC" w:rsidRDefault="00355EDC" w:rsidP="00355EDC">
            <w:pPr>
              <w:rPr>
                <w:rFonts w:ascii="Times New Roman" w:hAnsi="Times New Roman"/>
              </w:rPr>
            </w:pPr>
            <w:r w:rsidRPr="00355EDC">
              <w:rPr>
                <w:rFonts w:ascii="Times New Roman" w:hAnsi="Times New Roman"/>
              </w:rPr>
              <w:t>8.00 - 1</w:t>
            </w:r>
            <w:r w:rsidRPr="00355EDC">
              <w:rPr>
                <w:rFonts w:ascii="Times New Roman" w:hAnsi="Times New Roman"/>
                <w:lang w:val="en-US"/>
              </w:rPr>
              <w:t>1</w:t>
            </w:r>
            <w:r w:rsidRPr="00355EDC">
              <w:rPr>
                <w:rFonts w:ascii="Times New Roman" w:hAnsi="Times New Roman"/>
              </w:rPr>
              <w:t>.00</w:t>
            </w:r>
          </w:p>
          <w:p w:rsidR="00355EDC" w:rsidRPr="00355EDC" w:rsidRDefault="00355EDC" w:rsidP="00355EDC">
            <w:pPr>
              <w:rPr>
                <w:rFonts w:ascii="Times New Roman" w:hAnsi="Times New Roman"/>
              </w:rPr>
            </w:pPr>
            <w:r w:rsidRPr="00355EDC">
              <w:rPr>
                <w:rFonts w:ascii="Times New Roman" w:hAnsi="Times New Roman"/>
              </w:rPr>
              <w:t>1</w:t>
            </w:r>
            <w:r w:rsidRPr="00355EDC">
              <w:rPr>
                <w:rFonts w:ascii="Times New Roman" w:hAnsi="Times New Roman"/>
                <w:lang w:val="en-US"/>
              </w:rPr>
              <w:t>4</w:t>
            </w:r>
            <w:r w:rsidRPr="00355EDC">
              <w:rPr>
                <w:rFonts w:ascii="Times New Roman" w:hAnsi="Times New Roman"/>
              </w:rPr>
              <w:t>.00 - 1</w:t>
            </w:r>
            <w:r w:rsidRPr="00355EDC">
              <w:rPr>
                <w:rFonts w:ascii="Times New Roman" w:hAnsi="Times New Roman"/>
                <w:lang w:val="en-US"/>
              </w:rPr>
              <w:t>6</w:t>
            </w:r>
            <w:r w:rsidRPr="00355EDC">
              <w:rPr>
                <w:rFonts w:ascii="Times New Roman" w:hAnsi="Times New Roman"/>
              </w:rPr>
              <w:t>.00</w:t>
            </w:r>
          </w:p>
        </w:tc>
      </w:tr>
      <w:tr w:rsidR="00355EDC" w:rsidRPr="00355EDC" w:rsidTr="00C5502F">
        <w:trPr>
          <w:trHeight w:val="345"/>
        </w:trPr>
        <w:tc>
          <w:tcPr>
            <w:tcW w:w="327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5EDC" w:rsidRPr="00355EDC" w:rsidRDefault="00355EDC" w:rsidP="00355EDC">
            <w:pPr>
              <w:rPr>
                <w:rFonts w:ascii="Times New Roman" w:hAnsi="Times New Roman"/>
                <w:bCs/>
              </w:rPr>
            </w:pPr>
            <w:r w:rsidRPr="00355EDC">
              <w:rPr>
                <w:rFonts w:ascii="Times New Roman" w:hAnsi="Times New Roman"/>
                <w:bCs/>
              </w:rPr>
              <w:t>Казань</w:t>
            </w:r>
          </w:p>
        </w:tc>
        <w:tc>
          <w:tcPr>
            <w:tcW w:w="609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355EDC" w:rsidRPr="00355EDC" w:rsidRDefault="00355EDC" w:rsidP="00355EDC">
            <w:pPr>
              <w:rPr>
                <w:rFonts w:ascii="Times New Roman" w:hAnsi="Times New Roman"/>
              </w:rPr>
            </w:pPr>
            <w:r w:rsidRPr="00355EDC">
              <w:rPr>
                <w:rFonts w:ascii="Times New Roman" w:hAnsi="Times New Roman"/>
              </w:rPr>
              <w:t> </w:t>
            </w:r>
          </w:p>
        </w:tc>
      </w:tr>
      <w:tr w:rsidR="00355EDC" w:rsidRPr="00355EDC" w:rsidTr="00C5502F">
        <w:trPr>
          <w:trHeight w:val="345"/>
        </w:trPr>
        <w:tc>
          <w:tcPr>
            <w:tcW w:w="3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55EDC" w:rsidRPr="00355EDC" w:rsidRDefault="00355EDC" w:rsidP="00355EDC">
            <w:pPr>
              <w:rPr>
                <w:rFonts w:ascii="Times New Roman" w:hAnsi="Times New Roman"/>
              </w:rPr>
            </w:pPr>
            <w:r w:rsidRPr="00355EDC">
              <w:rPr>
                <w:rFonts w:ascii="Times New Roman" w:hAnsi="Times New Roman"/>
              </w:rPr>
              <w:t>Авиастроительный</w:t>
            </w:r>
          </w:p>
        </w:tc>
        <w:tc>
          <w:tcPr>
            <w:tcW w:w="6095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355EDC" w:rsidRPr="00355EDC" w:rsidRDefault="00355EDC" w:rsidP="00355EDC">
            <w:pPr>
              <w:rPr>
                <w:rFonts w:ascii="Times New Roman" w:hAnsi="Times New Roman"/>
              </w:rPr>
            </w:pPr>
            <w:r w:rsidRPr="00355EDC">
              <w:rPr>
                <w:rFonts w:ascii="Times New Roman" w:hAnsi="Times New Roman"/>
              </w:rPr>
              <w:t>10.00 - 1</w:t>
            </w:r>
            <w:r w:rsidRPr="00355EDC">
              <w:rPr>
                <w:rFonts w:ascii="Times New Roman" w:hAnsi="Times New Roman"/>
                <w:lang w:val="en-US"/>
              </w:rPr>
              <w:t>3</w:t>
            </w:r>
            <w:r w:rsidRPr="00355EDC">
              <w:rPr>
                <w:rFonts w:ascii="Times New Roman" w:hAnsi="Times New Roman"/>
              </w:rPr>
              <w:t>.00</w:t>
            </w:r>
          </w:p>
          <w:p w:rsidR="00355EDC" w:rsidRPr="00355EDC" w:rsidRDefault="00355EDC" w:rsidP="00355EDC">
            <w:pPr>
              <w:rPr>
                <w:rFonts w:ascii="Times New Roman" w:hAnsi="Times New Roman"/>
              </w:rPr>
            </w:pPr>
            <w:r w:rsidRPr="00355EDC">
              <w:rPr>
                <w:rFonts w:ascii="Times New Roman" w:hAnsi="Times New Roman"/>
              </w:rPr>
              <w:t>15.</w:t>
            </w:r>
            <w:r w:rsidRPr="00355EDC">
              <w:rPr>
                <w:rFonts w:ascii="Times New Roman" w:hAnsi="Times New Roman"/>
                <w:lang w:val="en-US"/>
              </w:rPr>
              <w:t>3</w:t>
            </w:r>
            <w:r w:rsidRPr="00355EDC">
              <w:rPr>
                <w:rFonts w:ascii="Times New Roman" w:hAnsi="Times New Roman"/>
              </w:rPr>
              <w:t>0 - 1</w:t>
            </w:r>
            <w:r w:rsidRPr="00355EDC">
              <w:rPr>
                <w:rFonts w:ascii="Times New Roman" w:hAnsi="Times New Roman"/>
                <w:lang w:val="en-US"/>
              </w:rPr>
              <w:t>7</w:t>
            </w:r>
            <w:r w:rsidRPr="00355EDC">
              <w:rPr>
                <w:rFonts w:ascii="Times New Roman" w:hAnsi="Times New Roman"/>
              </w:rPr>
              <w:t>.</w:t>
            </w:r>
            <w:r w:rsidRPr="00355EDC">
              <w:rPr>
                <w:rFonts w:ascii="Times New Roman" w:hAnsi="Times New Roman"/>
                <w:lang w:val="en-US"/>
              </w:rPr>
              <w:t>3</w:t>
            </w:r>
            <w:r w:rsidRPr="00355EDC">
              <w:rPr>
                <w:rFonts w:ascii="Times New Roman" w:hAnsi="Times New Roman"/>
              </w:rPr>
              <w:t>0</w:t>
            </w:r>
          </w:p>
        </w:tc>
      </w:tr>
      <w:tr w:rsidR="00355EDC" w:rsidRPr="00355EDC" w:rsidTr="00C5502F">
        <w:trPr>
          <w:trHeight w:val="345"/>
        </w:trPr>
        <w:tc>
          <w:tcPr>
            <w:tcW w:w="3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55EDC" w:rsidRPr="00355EDC" w:rsidRDefault="00355EDC" w:rsidP="00355EDC">
            <w:pPr>
              <w:rPr>
                <w:rFonts w:ascii="Times New Roman" w:hAnsi="Times New Roman"/>
              </w:rPr>
            </w:pPr>
            <w:proofErr w:type="spellStart"/>
            <w:r w:rsidRPr="00355EDC">
              <w:rPr>
                <w:rFonts w:ascii="Times New Roman" w:hAnsi="Times New Roman"/>
              </w:rPr>
              <w:t>Вахитовский</w:t>
            </w:r>
            <w:proofErr w:type="spellEnd"/>
          </w:p>
        </w:tc>
        <w:tc>
          <w:tcPr>
            <w:tcW w:w="609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55EDC" w:rsidRPr="00355EDC" w:rsidRDefault="00355EDC" w:rsidP="00355EDC">
            <w:pPr>
              <w:rPr>
                <w:rFonts w:ascii="Times New Roman" w:hAnsi="Times New Roman"/>
              </w:rPr>
            </w:pPr>
          </w:p>
        </w:tc>
      </w:tr>
      <w:tr w:rsidR="00355EDC" w:rsidRPr="00355EDC" w:rsidTr="00C5502F">
        <w:trPr>
          <w:trHeight w:val="345"/>
        </w:trPr>
        <w:tc>
          <w:tcPr>
            <w:tcW w:w="3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55EDC" w:rsidRPr="00355EDC" w:rsidRDefault="00355EDC" w:rsidP="00355EDC">
            <w:pPr>
              <w:rPr>
                <w:rFonts w:ascii="Times New Roman" w:hAnsi="Times New Roman"/>
              </w:rPr>
            </w:pPr>
            <w:r w:rsidRPr="00355EDC">
              <w:rPr>
                <w:rFonts w:ascii="Times New Roman" w:hAnsi="Times New Roman"/>
              </w:rPr>
              <w:t>Кировский</w:t>
            </w:r>
          </w:p>
        </w:tc>
        <w:tc>
          <w:tcPr>
            <w:tcW w:w="609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55EDC" w:rsidRPr="00355EDC" w:rsidRDefault="00355EDC" w:rsidP="00355EDC">
            <w:pPr>
              <w:rPr>
                <w:rFonts w:ascii="Times New Roman" w:hAnsi="Times New Roman"/>
              </w:rPr>
            </w:pPr>
          </w:p>
        </w:tc>
      </w:tr>
      <w:tr w:rsidR="00355EDC" w:rsidRPr="00355EDC" w:rsidTr="00C5502F">
        <w:trPr>
          <w:trHeight w:val="360"/>
        </w:trPr>
        <w:tc>
          <w:tcPr>
            <w:tcW w:w="32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55EDC" w:rsidRPr="00355EDC" w:rsidRDefault="00355EDC" w:rsidP="00355EDC">
            <w:pPr>
              <w:rPr>
                <w:rFonts w:ascii="Times New Roman" w:hAnsi="Times New Roman"/>
              </w:rPr>
            </w:pPr>
            <w:r w:rsidRPr="00355EDC">
              <w:rPr>
                <w:rFonts w:ascii="Times New Roman" w:hAnsi="Times New Roman"/>
              </w:rPr>
              <w:t>Московский</w:t>
            </w:r>
          </w:p>
        </w:tc>
        <w:tc>
          <w:tcPr>
            <w:tcW w:w="609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55EDC" w:rsidRPr="00355EDC" w:rsidRDefault="00355EDC" w:rsidP="00355EDC">
            <w:pPr>
              <w:rPr>
                <w:rFonts w:ascii="Times New Roman" w:hAnsi="Times New Roman"/>
              </w:rPr>
            </w:pPr>
          </w:p>
        </w:tc>
      </w:tr>
      <w:tr w:rsidR="00355EDC" w:rsidRPr="00355EDC" w:rsidTr="00C5502F">
        <w:trPr>
          <w:trHeight w:val="345"/>
        </w:trPr>
        <w:tc>
          <w:tcPr>
            <w:tcW w:w="3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55EDC" w:rsidRPr="00355EDC" w:rsidRDefault="00355EDC" w:rsidP="00355EDC">
            <w:pPr>
              <w:rPr>
                <w:rFonts w:ascii="Times New Roman" w:hAnsi="Times New Roman"/>
              </w:rPr>
            </w:pPr>
            <w:r w:rsidRPr="00355EDC">
              <w:rPr>
                <w:rFonts w:ascii="Times New Roman" w:hAnsi="Times New Roman"/>
              </w:rPr>
              <w:t>Приволжский</w:t>
            </w:r>
          </w:p>
        </w:tc>
        <w:tc>
          <w:tcPr>
            <w:tcW w:w="6095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355EDC" w:rsidRPr="00355EDC" w:rsidRDefault="00355EDC" w:rsidP="00355EDC">
            <w:pPr>
              <w:rPr>
                <w:rFonts w:ascii="Times New Roman" w:hAnsi="Times New Roman"/>
              </w:rPr>
            </w:pPr>
            <w:r w:rsidRPr="00355EDC">
              <w:rPr>
                <w:rFonts w:ascii="Times New Roman" w:hAnsi="Times New Roman"/>
              </w:rPr>
              <w:t>11.00 - 1</w:t>
            </w:r>
            <w:r w:rsidRPr="00355EDC">
              <w:rPr>
                <w:rFonts w:ascii="Times New Roman" w:hAnsi="Times New Roman"/>
                <w:lang w:val="en-US"/>
              </w:rPr>
              <w:t>4</w:t>
            </w:r>
            <w:r w:rsidRPr="00355EDC">
              <w:rPr>
                <w:rFonts w:ascii="Times New Roman" w:hAnsi="Times New Roman"/>
              </w:rPr>
              <w:t xml:space="preserve">.00 </w:t>
            </w:r>
          </w:p>
          <w:p w:rsidR="00355EDC" w:rsidRPr="00355EDC" w:rsidRDefault="00355EDC" w:rsidP="00355EDC">
            <w:pPr>
              <w:rPr>
                <w:rFonts w:ascii="Times New Roman" w:hAnsi="Times New Roman"/>
              </w:rPr>
            </w:pPr>
            <w:r w:rsidRPr="00355EDC">
              <w:rPr>
                <w:rFonts w:ascii="Times New Roman" w:hAnsi="Times New Roman"/>
              </w:rPr>
              <w:t>1</w:t>
            </w:r>
            <w:r w:rsidRPr="00355EDC">
              <w:rPr>
                <w:rFonts w:ascii="Times New Roman" w:hAnsi="Times New Roman"/>
                <w:lang w:val="en-US"/>
              </w:rPr>
              <w:t>6</w:t>
            </w:r>
            <w:r w:rsidRPr="00355EDC">
              <w:rPr>
                <w:rFonts w:ascii="Times New Roman" w:hAnsi="Times New Roman"/>
              </w:rPr>
              <w:t>.00 - 18.00</w:t>
            </w:r>
          </w:p>
        </w:tc>
      </w:tr>
      <w:tr w:rsidR="00355EDC" w:rsidRPr="00355EDC" w:rsidTr="00C5502F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55EDC" w:rsidRPr="00355EDC" w:rsidRDefault="00355EDC" w:rsidP="00355EDC">
            <w:pPr>
              <w:rPr>
                <w:rFonts w:ascii="Times New Roman" w:hAnsi="Times New Roman"/>
              </w:rPr>
            </w:pPr>
            <w:proofErr w:type="gramStart"/>
            <w:r w:rsidRPr="00355EDC">
              <w:rPr>
                <w:rFonts w:ascii="Times New Roman" w:hAnsi="Times New Roman"/>
              </w:rPr>
              <w:t>Ново-Савиновский</w:t>
            </w:r>
            <w:proofErr w:type="gramEnd"/>
          </w:p>
        </w:tc>
        <w:tc>
          <w:tcPr>
            <w:tcW w:w="609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55EDC" w:rsidRPr="00355EDC" w:rsidRDefault="00355EDC" w:rsidP="00355EDC">
            <w:pPr>
              <w:rPr>
                <w:rFonts w:ascii="Times New Roman" w:hAnsi="Times New Roman"/>
              </w:rPr>
            </w:pPr>
          </w:p>
        </w:tc>
      </w:tr>
      <w:tr w:rsidR="00355EDC" w:rsidRPr="00355EDC" w:rsidTr="00C5502F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55EDC" w:rsidRPr="00355EDC" w:rsidRDefault="00355EDC" w:rsidP="00355EDC">
            <w:pPr>
              <w:rPr>
                <w:rFonts w:ascii="Times New Roman" w:hAnsi="Times New Roman"/>
              </w:rPr>
            </w:pPr>
            <w:r w:rsidRPr="00355EDC">
              <w:rPr>
                <w:rFonts w:ascii="Times New Roman" w:hAnsi="Times New Roman"/>
              </w:rPr>
              <w:t>Советский</w:t>
            </w:r>
          </w:p>
        </w:tc>
        <w:tc>
          <w:tcPr>
            <w:tcW w:w="609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55EDC" w:rsidRPr="00355EDC" w:rsidRDefault="00355EDC" w:rsidP="00355EDC">
            <w:pPr>
              <w:rPr>
                <w:rFonts w:ascii="Times New Roman" w:hAnsi="Times New Roman"/>
              </w:rPr>
            </w:pPr>
          </w:p>
        </w:tc>
      </w:tr>
    </w:tbl>
    <w:p w:rsidR="00355EDC" w:rsidRPr="00355EDC" w:rsidRDefault="00355EDC" w:rsidP="00355EDC">
      <w:pPr>
        <w:rPr>
          <w:rFonts w:ascii="Times New Roman" w:eastAsia="Calibri" w:hAnsi="Times New Roman"/>
          <w:lang w:eastAsia="en-US"/>
        </w:rPr>
      </w:pPr>
    </w:p>
    <w:p w:rsidR="00355EDC" w:rsidRPr="00355EDC" w:rsidRDefault="00355EDC" w:rsidP="00355EDC">
      <w:pPr>
        <w:spacing w:after="200" w:line="360" w:lineRule="auto"/>
        <w:jc w:val="both"/>
        <w:rPr>
          <w:rFonts w:ascii="Times New Roman" w:eastAsia="Calibri" w:hAnsi="Times New Roman"/>
          <w:szCs w:val="22"/>
          <w:lang w:val="en-US" w:eastAsia="en-US"/>
        </w:rPr>
      </w:pPr>
    </w:p>
    <w:p w:rsidR="008411F9" w:rsidRPr="008411F9" w:rsidRDefault="008411F9" w:rsidP="008411F9"/>
    <w:p w:rsidR="008411F9" w:rsidRPr="008411F9" w:rsidRDefault="008411F9" w:rsidP="008411F9"/>
    <w:p w:rsidR="008411F9" w:rsidRPr="008411F9" w:rsidRDefault="008411F9" w:rsidP="008411F9"/>
    <w:sectPr w:rsidR="008411F9" w:rsidRPr="008411F9" w:rsidSect="005F3513">
      <w:footerReference w:type="default" r:id="rId7"/>
      <w:pgSz w:w="11906" w:h="16838"/>
      <w:pgMar w:top="1134" w:right="850" w:bottom="1134" w:left="1701" w:header="708" w:footer="708" w:gutter="0"/>
      <w:pgNumType w:start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07E1" w:rsidRDefault="006407E1" w:rsidP="00BB60CE">
      <w:r>
        <w:separator/>
      </w:r>
    </w:p>
  </w:endnote>
  <w:endnote w:type="continuationSeparator" w:id="0">
    <w:p w:rsidR="006407E1" w:rsidRDefault="006407E1" w:rsidP="00BB60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(W1)">
    <w:altName w:val="Times New Roman"/>
    <w:charset w:val="CC"/>
    <w:family w:val="roman"/>
    <w:pitch w:val="variable"/>
    <w:sig w:usb0="20007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06280208"/>
      <w:docPartObj>
        <w:docPartGallery w:val="Page Numbers (Bottom of Page)"/>
        <w:docPartUnique/>
      </w:docPartObj>
    </w:sdtPr>
    <w:sdtEndPr/>
    <w:sdtContent>
      <w:p w:rsidR="005F3513" w:rsidRPr="005B2BFC" w:rsidRDefault="005F3513">
        <w:pPr>
          <w:pStyle w:val="a7"/>
          <w:jc w:val="right"/>
        </w:pPr>
        <w:r w:rsidRPr="005B2BFC">
          <w:fldChar w:fldCharType="begin"/>
        </w:r>
        <w:r w:rsidRPr="005B2BFC">
          <w:instrText>PAGE   \* MERGEFORMAT</w:instrText>
        </w:r>
        <w:r w:rsidRPr="005B2BFC">
          <w:fldChar w:fldCharType="separate"/>
        </w:r>
        <w:r w:rsidR="002B5158">
          <w:rPr>
            <w:noProof/>
          </w:rPr>
          <w:t>1</w:t>
        </w:r>
        <w:r w:rsidRPr="005B2BFC">
          <w:fldChar w:fldCharType="end"/>
        </w:r>
      </w:p>
    </w:sdtContent>
  </w:sdt>
  <w:p w:rsidR="00BB60CE" w:rsidRDefault="00BB60CE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07E1" w:rsidRDefault="006407E1" w:rsidP="00BB60CE">
      <w:r>
        <w:separator/>
      </w:r>
    </w:p>
  </w:footnote>
  <w:footnote w:type="continuationSeparator" w:id="0">
    <w:p w:rsidR="006407E1" w:rsidRDefault="006407E1" w:rsidP="00BB60C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2F92"/>
    <w:rsid w:val="0000367F"/>
    <w:rsid w:val="00020825"/>
    <w:rsid w:val="00037B09"/>
    <w:rsid w:val="000443C8"/>
    <w:rsid w:val="00075EF5"/>
    <w:rsid w:val="000C7914"/>
    <w:rsid w:val="00110FB1"/>
    <w:rsid w:val="001237FB"/>
    <w:rsid w:val="00126F1A"/>
    <w:rsid w:val="00145FC5"/>
    <w:rsid w:val="0016084F"/>
    <w:rsid w:val="00161E5B"/>
    <w:rsid w:val="001D61D9"/>
    <w:rsid w:val="00243445"/>
    <w:rsid w:val="002604A8"/>
    <w:rsid w:val="002818B8"/>
    <w:rsid w:val="002905FF"/>
    <w:rsid w:val="00297308"/>
    <w:rsid w:val="002A1161"/>
    <w:rsid w:val="002B5158"/>
    <w:rsid w:val="002D6A89"/>
    <w:rsid w:val="002E1407"/>
    <w:rsid w:val="003175E0"/>
    <w:rsid w:val="003212AD"/>
    <w:rsid w:val="00327424"/>
    <w:rsid w:val="00336CBA"/>
    <w:rsid w:val="0035057B"/>
    <w:rsid w:val="00353D05"/>
    <w:rsid w:val="0035459C"/>
    <w:rsid w:val="00355EDC"/>
    <w:rsid w:val="0035777F"/>
    <w:rsid w:val="00380887"/>
    <w:rsid w:val="003A3EA1"/>
    <w:rsid w:val="003D011E"/>
    <w:rsid w:val="00403BAA"/>
    <w:rsid w:val="004164B3"/>
    <w:rsid w:val="0044706F"/>
    <w:rsid w:val="004538FD"/>
    <w:rsid w:val="004D4953"/>
    <w:rsid w:val="005561DF"/>
    <w:rsid w:val="00576168"/>
    <w:rsid w:val="0059202B"/>
    <w:rsid w:val="005B2BFC"/>
    <w:rsid w:val="005E6834"/>
    <w:rsid w:val="005F3513"/>
    <w:rsid w:val="006407E1"/>
    <w:rsid w:val="00724587"/>
    <w:rsid w:val="00761E7F"/>
    <w:rsid w:val="007B2A89"/>
    <w:rsid w:val="007D34B0"/>
    <w:rsid w:val="00822F92"/>
    <w:rsid w:val="008411F9"/>
    <w:rsid w:val="00865A4C"/>
    <w:rsid w:val="00876462"/>
    <w:rsid w:val="00891669"/>
    <w:rsid w:val="008A1AAD"/>
    <w:rsid w:val="008B182A"/>
    <w:rsid w:val="008B654E"/>
    <w:rsid w:val="009601BE"/>
    <w:rsid w:val="009E5B82"/>
    <w:rsid w:val="00A0646D"/>
    <w:rsid w:val="00A43233"/>
    <w:rsid w:val="00A9280D"/>
    <w:rsid w:val="00AD5D83"/>
    <w:rsid w:val="00B60C22"/>
    <w:rsid w:val="00B94B74"/>
    <w:rsid w:val="00BB60CE"/>
    <w:rsid w:val="00BF1A00"/>
    <w:rsid w:val="00C16942"/>
    <w:rsid w:val="00C80419"/>
    <w:rsid w:val="00C93AEE"/>
    <w:rsid w:val="00CD61D7"/>
    <w:rsid w:val="00D46B93"/>
    <w:rsid w:val="00D8294C"/>
    <w:rsid w:val="00DB06EE"/>
    <w:rsid w:val="00DC68D1"/>
    <w:rsid w:val="00DD30F7"/>
    <w:rsid w:val="00E27C20"/>
    <w:rsid w:val="00E42FDF"/>
    <w:rsid w:val="00E90C4A"/>
    <w:rsid w:val="00F13DA3"/>
    <w:rsid w:val="00F4631B"/>
    <w:rsid w:val="00F93E03"/>
    <w:rsid w:val="00FB5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1669"/>
    <w:pPr>
      <w:spacing w:after="0" w:line="240" w:lineRule="auto"/>
    </w:pPr>
    <w:rPr>
      <w:rFonts w:ascii="Times New (W1)" w:eastAsia="Times New Roman" w:hAnsi="Times New (W1)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91669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a4">
    <w:name w:val="No Spacing"/>
    <w:uiPriority w:val="1"/>
    <w:qFormat/>
    <w:rsid w:val="00891669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unhideWhenUsed/>
    <w:rsid w:val="00BB60C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B60CE"/>
    <w:rPr>
      <w:rFonts w:ascii="Times New (W1)" w:eastAsia="Times New Roman" w:hAnsi="Times New (W1)" w:cs="Times New Roman"/>
      <w:sz w:val="28"/>
      <w:szCs w:val="28"/>
      <w:lang w:eastAsia="ru-RU"/>
    </w:rPr>
  </w:style>
  <w:style w:type="paragraph" w:styleId="a7">
    <w:name w:val="footer"/>
    <w:basedOn w:val="a"/>
    <w:link w:val="a8"/>
    <w:uiPriority w:val="99"/>
    <w:unhideWhenUsed/>
    <w:rsid w:val="00BB60C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B60CE"/>
    <w:rPr>
      <w:rFonts w:ascii="Times New (W1)" w:eastAsia="Times New Roman" w:hAnsi="Times New (W1)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1669"/>
    <w:pPr>
      <w:spacing w:after="0" w:line="240" w:lineRule="auto"/>
    </w:pPr>
    <w:rPr>
      <w:rFonts w:ascii="Times New (W1)" w:eastAsia="Times New Roman" w:hAnsi="Times New (W1)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91669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a4">
    <w:name w:val="No Spacing"/>
    <w:uiPriority w:val="1"/>
    <w:qFormat/>
    <w:rsid w:val="00891669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unhideWhenUsed/>
    <w:rsid w:val="00BB60C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B60CE"/>
    <w:rPr>
      <w:rFonts w:ascii="Times New (W1)" w:eastAsia="Times New Roman" w:hAnsi="Times New (W1)" w:cs="Times New Roman"/>
      <w:sz w:val="28"/>
      <w:szCs w:val="28"/>
      <w:lang w:eastAsia="ru-RU"/>
    </w:rPr>
  </w:style>
  <w:style w:type="paragraph" w:styleId="a7">
    <w:name w:val="footer"/>
    <w:basedOn w:val="a"/>
    <w:link w:val="a8"/>
    <w:uiPriority w:val="99"/>
    <w:unhideWhenUsed/>
    <w:rsid w:val="00BB60C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B60CE"/>
    <w:rPr>
      <w:rFonts w:ascii="Times New (W1)" w:eastAsia="Times New Roman" w:hAnsi="Times New (W1)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509</Words>
  <Characters>2907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Алия</dc:creator>
  <cp:lastModifiedBy>Амерьзянова</cp:lastModifiedBy>
  <cp:revision>2</cp:revision>
  <dcterms:created xsi:type="dcterms:W3CDTF">2014-04-11T03:36:00Z</dcterms:created>
  <dcterms:modified xsi:type="dcterms:W3CDTF">2014-04-11T03:36:00Z</dcterms:modified>
</cp:coreProperties>
</file>